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98778" w14:textId="7104EEC1" w:rsidR="00235D54" w:rsidRDefault="00F16085" w:rsidP="00F16085">
      <w:pPr>
        <w:jc w:val="center"/>
        <w:rPr>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631DAE9F">
        <w:rPr>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ATS STUDENT HANDBOOK</w:t>
      </w:r>
    </w:p>
    <w:p w14:paraId="28AD4CCE" w14:textId="5B6527A8" w:rsidR="0290A86E" w:rsidRDefault="0290A86E" w:rsidP="631DAE9F">
      <w:pPr>
        <w:jc w:val="center"/>
        <w:rPr>
          <w:b/>
          <w:bCs/>
          <w:color w:val="262626" w:themeColor="text1" w:themeTint="D9"/>
          <w:sz w:val="96"/>
          <w:szCs w:val="96"/>
        </w:rPr>
      </w:pPr>
      <w:r w:rsidRPr="00CD6EA2">
        <w:rPr>
          <w:b/>
          <w:bCs/>
          <w:color w:val="262626" w:themeColor="text1" w:themeTint="D9"/>
          <w:sz w:val="96"/>
          <w:szCs w:val="96"/>
        </w:rPr>
        <w:t>202</w:t>
      </w:r>
      <w:r w:rsidR="00D716EC">
        <w:rPr>
          <w:b/>
          <w:bCs/>
          <w:color w:val="262626" w:themeColor="text1" w:themeTint="D9"/>
          <w:sz w:val="96"/>
          <w:szCs w:val="96"/>
        </w:rPr>
        <w:t>5</w:t>
      </w:r>
      <w:r w:rsidRPr="00CD6EA2">
        <w:rPr>
          <w:b/>
          <w:bCs/>
          <w:color w:val="262626" w:themeColor="text1" w:themeTint="D9"/>
          <w:sz w:val="96"/>
          <w:szCs w:val="96"/>
        </w:rPr>
        <w:t>-202</w:t>
      </w:r>
      <w:r w:rsidR="00D716EC">
        <w:rPr>
          <w:b/>
          <w:bCs/>
          <w:color w:val="262626" w:themeColor="text1" w:themeTint="D9"/>
          <w:sz w:val="96"/>
          <w:szCs w:val="96"/>
        </w:rPr>
        <w:t>6</w:t>
      </w:r>
    </w:p>
    <w:p w14:paraId="15694071" w14:textId="3BA9F289" w:rsidR="631DAE9F" w:rsidRDefault="631DAE9F" w:rsidP="631DAE9F">
      <w:pPr>
        <w:jc w:val="center"/>
        <w:rPr>
          <w:b/>
          <w:bCs/>
          <w:color w:val="262626" w:themeColor="text1" w:themeTint="D9"/>
          <w:sz w:val="72"/>
          <w:szCs w:val="72"/>
        </w:rPr>
      </w:pPr>
    </w:p>
    <w:p w14:paraId="1F6488A7" w14:textId="77777777" w:rsidR="00FF437D" w:rsidRDefault="00FF437D" w:rsidP="631DAE9F">
      <w:pPr>
        <w:jc w:val="center"/>
        <w:rPr>
          <w:b/>
          <w:bCs/>
          <w:color w:val="262626" w:themeColor="text1" w:themeTint="D9"/>
          <w:sz w:val="72"/>
          <w:szCs w:val="72"/>
        </w:rPr>
      </w:pPr>
    </w:p>
    <w:p w14:paraId="384C718E" w14:textId="7E73012F" w:rsidR="00F16085" w:rsidRDefault="305D5453" w:rsidP="00F16085">
      <w:pPr>
        <w:jc w:val="center"/>
      </w:pPr>
      <w:r>
        <w:rPr>
          <w:noProof/>
        </w:rPr>
        <w:drawing>
          <wp:inline distT="0" distB="0" distL="0" distR="0" wp14:anchorId="078D312D" wp14:editId="7557CB4C">
            <wp:extent cx="3326170" cy="3981450"/>
            <wp:effectExtent l="0" t="0" r="0" b="0"/>
            <wp:docPr id="1053898387" name="Picture 1053898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26170" cy="3981450"/>
                    </a:xfrm>
                    <a:prstGeom prst="rect">
                      <a:avLst/>
                    </a:prstGeom>
                  </pic:spPr>
                </pic:pic>
              </a:graphicData>
            </a:graphic>
          </wp:inline>
        </w:drawing>
      </w:r>
    </w:p>
    <w:p w14:paraId="79173F01" w14:textId="7ADA21E2" w:rsidR="00F16085" w:rsidRDefault="00F16085" w:rsidP="631DAE9F">
      <w:pPr>
        <w:rPr>
          <w:b/>
          <w:bCs/>
          <w:color w:val="262626" w:themeColor="text1" w:themeTint="D9"/>
          <w:sz w:val="24"/>
          <w:szCs w:val="24"/>
        </w:rPr>
      </w:pPr>
    </w:p>
    <w:p w14:paraId="1B0A48DD" w14:textId="77777777" w:rsidR="00E30049" w:rsidRDefault="00E30049" w:rsidP="631DAE9F">
      <w:pPr>
        <w:rPr>
          <w:b/>
          <w:bCs/>
          <w:color w:val="262626" w:themeColor="text1" w:themeTint="D9"/>
          <w:sz w:val="24"/>
          <w:szCs w:val="24"/>
        </w:rPr>
      </w:pPr>
    </w:p>
    <w:p w14:paraId="10DCA6A9" w14:textId="7B15F531" w:rsidR="00846D0B" w:rsidRDefault="00846D0B">
      <w:pPr>
        <w:rPr>
          <w:b/>
          <w:bCs/>
          <w:color w:val="262626" w:themeColor="text1" w:themeTint="D9"/>
          <w:sz w:val="24"/>
          <w:szCs w:val="24"/>
        </w:rPr>
      </w:pPr>
      <w:r>
        <w:rPr>
          <w:b/>
          <w:bCs/>
          <w:color w:val="262626" w:themeColor="text1" w:themeTint="D9"/>
          <w:sz w:val="24"/>
          <w:szCs w:val="24"/>
        </w:rPr>
        <w:br w:type="page"/>
      </w:r>
    </w:p>
    <w:p w14:paraId="146C4D2B" w14:textId="77777777" w:rsidR="00E30049" w:rsidRDefault="00E30049" w:rsidP="631DAE9F">
      <w:pPr>
        <w:rPr>
          <w:b/>
          <w:bCs/>
          <w:color w:val="262626" w:themeColor="text1" w:themeTint="D9"/>
          <w:sz w:val="24"/>
          <w:szCs w:val="24"/>
        </w:rPr>
      </w:pPr>
    </w:p>
    <w:sdt>
      <w:sdtPr>
        <w:rPr>
          <w:rFonts w:asciiTheme="minorHAnsi" w:eastAsiaTheme="minorEastAsia" w:hAnsiTheme="minorHAnsi" w:cstheme="minorBidi"/>
          <w:color w:val="auto"/>
          <w:sz w:val="22"/>
          <w:szCs w:val="22"/>
          <w:lang w:val="en-CA"/>
        </w:rPr>
        <w:id w:val="949901930"/>
        <w:docPartObj>
          <w:docPartGallery w:val="Table of Contents"/>
          <w:docPartUnique/>
        </w:docPartObj>
      </w:sdtPr>
      <w:sdtEndPr/>
      <w:sdtContent>
        <w:p w14:paraId="75971F1F" w14:textId="5401674F" w:rsidR="00F84899" w:rsidRDefault="00F84899">
          <w:pPr>
            <w:pStyle w:val="TOCHeading"/>
          </w:pPr>
          <w:r>
            <w:t>Contents</w:t>
          </w:r>
        </w:p>
        <w:p w14:paraId="1C8352DA" w14:textId="384ADF36" w:rsidR="00FF437D" w:rsidRDefault="00F84899">
          <w:pPr>
            <w:pStyle w:val="TOC1"/>
            <w:tabs>
              <w:tab w:val="right" w:leader="dot" w:pos="9350"/>
            </w:tabs>
            <w:rPr>
              <w:rFonts w:eastAsiaTheme="minorEastAsia"/>
              <w:noProof/>
              <w:kern w:val="2"/>
              <w:sz w:val="24"/>
              <w:szCs w:val="24"/>
              <w:lang w:eastAsia="en-CA"/>
              <w14:ligatures w14:val="standardContextual"/>
            </w:rPr>
          </w:pPr>
          <w:r>
            <w:fldChar w:fldCharType="begin"/>
          </w:r>
          <w:r>
            <w:instrText>TOC \o "1-3" \h \z \u</w:instrText>
          </w:r>
          <w:r>
            <w:fldChar w:fldCharType="separate"/>
          </w:r>
          <w:hyperlink w:anchor="_Toc197335866" w:history="1">
            <w:r w:rsidR="00FF437D" w:rsidRPr="000A5925">
              <w:rPr>
                <w:rStyle w:val="Hyperlink"/>
                <w:noProof/>
              </w:rPr>
              <w:t>PRINCIPAL’S MESSAGE</w:t>
            </w:r>
            <w:r w:rsidR="00FF437D">
              <w:rPr>
                <w:noProof/>
                <w:webHidden/>
              </w:rPr>
              <w:tab/>
            </w:r>
            <w:r w:rsidR="00FF437D">
              <w:rPr>
                <w:noProof/>
                <w:webHidden/>
              </w:rPr>
              <w:fldChar w:fldCharType="begin"/>
            </w:r>
            <w:r w:rsidR="00FF437D">
              <w:rPr>
                <w:noProof/>
                <w:webHidden/>
              </w:rPr>
              <w:instrText xml:space="preserve"> PAGEREF _Toc197335866 \h </w:instrText>
            </w:r>
            <w:r w:rsidR="00FF437D">
              <w:rPr>
                <w:noProof/>
                <w:webHidden/>
              </w:rPr>
            </w:r>
            <w:r w:rsidR="00FF437D">
              <w:rPr>
                <w:noProof/>
                <w:webHidden/>
              </w:rPr>
              <w:fldChar w:fldCharType="separate"/>
            </w:r>
            <w:r w:rsidR="00FF437D">
              <w:rPr>
                <w:noProof/>
                <w:webHidden/>
              </w:rPr>
              <w:t>4</w:t>
            </w:r>
            <w:r w:rsidR="00FF437D">
              <w:rPr>
                <w:noProof/>
                <w:webHidden/>
              </w:rPr>
              <w:fldChar w:fldCharType="end"/>
            </w:r>
          </w:hyperlink>
        </w:p>
        <w:p w14:paraId="750E3C73" w14:textId="3EA541E2" w:rsidR="00FF437D" w:rsidRDefault="00FF437D">
          <w:pPr>
            <w:pStyle w:val="TOC1"/>
            <w:tabs>
              <w:tab w:val="right" w:leader="dot" w:pos="9350"/>
            </w:tabs>
            <w:rPr>
              <w:rFonts w:eastAsiaTheme="minorEastAsia"/>
              <w:noProof/>
              <w:kern w:val="2"/>
              <w:sz w:val="24"/>
              <w:szCs w:val="24"/>
              <w:lang w:eastAsia="en-CA"/>
              <w14:ligatures w14:val="standardContextual"/>
            </w:rPr>
          </w:pPr>
          <w:hyperlink w:anchor="_Toc197335867" w:history="1">
            <w:r w:rsidRPr="000A5925">
              <w:rPr>
                <w:rStyle w:val="Hyperlink"/>
                <w:noProof/>
              </w:rPr>
              <w:t>ABOUT TRADITIONAL</w:t>
            </w:r>
            <w:r>
              <w:rPr>
                <w:noProof/>
                <w:webHidden/>
              </w:rPr>
              <w:tab/>
            </w:r>
            <w:r>
              <w:rPr>
                <w:noProof/>
                <w:webHidden/>
              </w:rPr>
              <w:fldChar w:fldCharType="begin"/>
            </w:r>
            <w:r>
              <w:rPr>
                <w:noProof/>
                <w:webHidden/>
              </w:rPr>
              <w:instrText xml:space="preserve"> PAGEREF _Toc197335867 \h </w:instrText>
            </w:r>
            <w:r>
              <w:rPr>
                <w:noProof/>
                <w:webHidden/>
              </w:rPr>
            </w:r>
            <w:r>
              <w:rPr>
                <w:noProof/>
                <w:webHidden/>
              </w:rPr>
              <w:fldChar w:fldCharType="separate"/>
            </w:r>
            <w:r>
              <w:rPr>
                <w:noProof/>
                <w:webHidden/>
              </w:rPr>
              <w:t>4</w:t>
            </w:r>
            <w:r>
              <w:rPr>
                <w:noProof/>
                <w:webHidden/>
              </w:rPr>
              <w:fldChar w:fldCharType="end"/>
            </w:r>
          </w:hyperlink>
        </w:p>
        <w:p w14:paraId="3E31FE04" w14:textId="2DA65AD4" w:rsidR="00FF437D" w:rsidRDefault="00FF437D">
          <w:pPr>
            <w:pStyle w:val="TOC3"/>
            <w:tabs>
              <w:tab w:val="right" w:leader="dot" w:pos="9350"/>
            </w:tabs>
            <w:rPr>
              <w:rFonts w:eastAsiaTheme="minorEastAsia"/>
              <w:noProof/>
              <w:kern w:val="2"/>
              <w:sz w:val="24"/>
              <w:szCs w:val="24"/>
              <w:lang w:eastAsia="en-CA"/>
              <w14:ligatures w14:val="standardContextual"/>
            </w:rPr>
          </w:pPr>
          <w:hyperlink w:anchor="_Toc197335868" w:history="1">
            <w:r w:rsidRPr="000A5925">
              <w:rPr>
                <w:rStyle w:val="Hyperlink"/>
                <w:rFonts w:eastAsia="Times New Roman" w:cs="Arial"/>
                <w:noProof/>
                <w:lang w:eastAsia="en-CA"/>
              </w:rPr>
              <w:t>Key Visuals</w:t>
            </w:r>
            <w:r>
              <w:rPr>
                <w:noProof/>
                <w:webHidden/>
              </w:rPr>
              <w:tab/>
            </w:r>
            <w:r>
              <w:rPr>
                <w:noProof/>
                <w:webHidden/>
              </w:rPr>
              <w:fldChar w:fldCharType="begin"/>
            </w:r>
            <w:r>
              <w:rPr>
                <w:noProof/>
                <w:webHidden/>
              </w:rPr>
              <w:instrText xml:space="preserve"> PAGEREF _Toc197335868 \h </w:instrText>
            </w:r>
            <w:r>
              <w:rPr>
                <w:noProof/>
                <w:webHidden/>
              </w:rPr>
            </w:r>
            <w:r>
              <w:rPr>
                <w:noProof/>
                <w:webHidden/>
              </w:rPr>
              <w:fldChar w:fldCharType="separate"/>
            </w:r>
            <w:r>
              <w:rPr>
                <w:noProof/>
                <w:webHidden/>
              </w:rPr>
              <w:t>4</w:t>
            </w:r>
            <w:r>
              <w:rPr>
                <w:noProof/>
                <w:webHidden/>
              </w:rPr>
              <w:fldChar w:fldCharType="end"/>
            </w:r>
          </w:hyperlink>
        </w:p>
        <w:p w14:paraId="1EEAAB35" w14:textId="09E55173" w:rsidR="00FF437D" w:rsidRDefault="00FF437D">
          <w:pPr>
            <w:pStyle w:val="TOC3"/>
            <w:tabs>
              <w:tab w:val="right" w:leader="dot" w:pos="9350"/>
            </w:tabs>
            <w:rPr>
              <w:rFonts w:eastAsiaTheme="minorEastAsia"/>
              <w:noProof/>
              <w:kern w:val="2"/>
              <w:sz w:val="24"/>
              <w:szCs w:val="24"/>
              <w:lang w:eastAsia="en-CA"/>
              <w14:ligatures w14:val="standardContextual"/>
            </w:rPr>
          </w:pPr>
          <w:hyperlink w:anchor="_Toc197335869" w:history="1">
            <w:r w:rsidRPr="000A5925">
              <w:rPr>
                <w:rStyle w:val="Hyperlink"/>
                <w:rFonts w:eastAsia="Times New Roman" w:cs="Arial"/>
                <w:noProof/>
                <w:lang w:eastAsia="en-CA"/>
              </w:rPr>
              <w:t>Ten Tenets of Traditional Schooling</w:t>
            </w:r>
            <w:r>
              <w:rPr>
                <w:noProof/>
                <w:webHidden/>
              </w:rPr>
              <w:tab/>
            </w:r>
            <w:r>
              <w:rPr>
                <w:noProof/>
                <w:webHidden/>
              </w:rPr>
              <w:fldChar w:fldCharType="begin"/>
            </w:r>
            <w:r>
              <w:rPr>
                <w:noProof/>
                <w:webHidden/>
              </w:rPr>
              <w:instrText xml:space="preserve"> PAGEREF _Toc197335869 \h </w:instrText>
            </w:r>
            <w:r>
              <w:rPr>
                <w:noProof/>
                <w:webHidden/>
              </w:rPr>
            </w:r>
            <w:r>
              <w:rPr>
                <w:noProof/>
                <w:webHidden/>
              </w:rPr>
              <w:fldChar w:fldCharType="separate"/>
            </w:r>
            <w:r>
              <w:rPr>
                <w:noProof/>
                <w:webHidden/>
              </w:rPr>
              <w:t>4</w:t>
            </w:r>
            <w:r>
              <w:rPr>
                <w:noProof/>
                <w:webHidden/>
              </w:rPr>
              <w:fldChar w:fldCharType="end"/>
            </w:r>
          </w:hyperlink>
        </w:p>
        <w:p w14:paraId="2BB6DC3C" w14:textId="5B65A3FC" w:rsidR="00FF437D" w:rsidRDefault="00FF437D">
          <w:pPr>
            <w:pStyle w:val="TOC1"/>
            <w:tabs>
              <w:tab w:val="right" w:leader="dot" w:pos="9350"/>
            </w:tabs>
            <w:rPr>
              <w:rFonts w:eastAsiaTheme="minorEastAsia"/>
              <w:noProof/>
              <w:kern w:val="2"/>
              <w:sz w:val="24"/>
              <w:szCs w:val="24"/>
              <w:lang w:eastAsia="en-CA"/>
              <w14:ligatures w14:val="standardContextual"/>
            </w:rPr>
          </w:pPr>
          <w:hyperlink w:anchor="_Toc197335870" w:history="1">
            <w:r w:rsidRPr="000A5925">
              <w:rPr>
                <w:rStyle w:val="Hyperlink"/>
                <w:noProof/>
              </w:rPr>
              <w:t>COMMUNICATION</w:t>
            </w:r>
            <w:r>
              <w:rPr>
                <w:noProof/>
                <w:webHidden/>
              </w:rPr>
              <w:tab/>
            </w:r>
            <w:r>
              <w:rPr>
                <w:noProof/>
                <w:webHidden/>
              </w:rPr>
              <w:fldChar w:fldCharType="begin"/>
            </w:r>
            <w:r>
              <w:rPr>
                <w:noProof/>
                <w:webHidden/>
              </w:rPr>
              <w:instrText xml:space="preserve"> PAGEREF _Toc197335870 \h </w:instrText>
            </w:r>
            <w:r>
              <w:rPr>
                <w:noProof/>
                <w:webHidden/>
              </w:rPr>
            </w:r>
            <w:r>
              <w:rPr>
                <w:noProof/>
                <w:webHidden/>
              </w:rPr>
              <w:fldChar w:fldCharType="separate"/>
            </w:r>
            <w:r>
              <w:rPr>
                <w:noProof/>
                <w:webHidden/>
              </w:rPr>
              <w:t>5</w:t>
            </w:r>
            <w:r>
              <w:rPr>
                <w:noProof/>
                <w:webHidden/>
              </w:rPr>
              <w:fldChar w:fldCharType="end"/>
            </w:r>
          </w:hyperlink>
        </w:p>
        <w:p w14:paraId="212BA451" w14:textId="780167F1" w:rsidR="00FF437D" w:rsidRDefault="00FF437D">
          <w:pPr>
            <w:pStyle w:val="TOC1"/>
            <w:tabs>
              <w:tab w:val="right" w:leader="dot" w:pos="9350"/>
            </w:tabs>
            <w:rPr>
              <w:rFonts w:eastAsiaTheme="minorEastAsia"/>
              <w:noProof/>
              <w:kern w:val="2"/>
              <w:sz w:val="24"/>
              <w:szCs w:val="24"/>
              <w:lang w:eastAsia="en-CA"/>
              <w14:ligatures w14:val="standardContextual"/>
            </w:rPr>
          </w:pPr>
          <w:hyperlink w:anchor="_Toc197335871" w:history="1">
            <w:r w:rsidRPr="000A5925">
              <w:rPr>
                <w:rStyle w:val="Hyperlink"/>
                <w:noProof/>
              </w:rPr>
              <w:t>SCHOOL CASH ONLINE</w:t>
            </w:r>
            <w:r>
              <w:rPr>
                <w:noProof/>
                <w:webHidden/>
              </w:rPr>
              <w:tab/>
            </w:r>
            <w:r>
              <w:rPr>
                <w:noProof/>
                <w:webHidden/>
              </w:rPr>
              <w:fldChar w:fldCharType="begin"/>
            </w:r>
            <w:r>
              <w:rPr>
                <w:noProof/>
                <w:webHidden/>
              </w:rPr>
              <w:instrText xml:space="preserve"> PAGEREF _Toc197335871 \h </w:instrText>
            </w:r>
            <w:r>
              <w:rPr>
                <w:noProof/>
                <w:webHidden/>
              </w:rPr>
            </w:r>
            <w:r>
              <w:rPr>
                <w:noProof/>
                <w:webHidden/>
              </w:rPr>
              <w:fldChar w:fldCharType="separate"/>
            </w:r>
            <w:r>
              <w:rPr>
                <w:noProof/>
                <w:webHidden/>
              </w:rPr>
              <w:t>5</w:t>
            </w:r>
            <w:r>
              <w:rPr>
                <w:noProof/>
                <w:webHidden/>
              </w:rPr>
              <w:fldChar w:fldCharType="end"/>
            </w:r>
          </w:hyperlink>
        </w:p>
        <w:p w14:paraId="224B8BF2" w14:textId="1C4DDFD4" w:rsidR="00FF437D" w:rsidRDefault="00FF437D">
          <w:pPr>
            <w:pStyle w:val="TOC1"/>
            <w:tabs>
              <w:tab w:val="right" w:leader="dot" w:pos="9350"/>
            </w:tabs>
            <w:rPr>
              <w:rFonts w:eastAsiaTheme="minorEastAsia"/>
              <w:noProof/>
              <w:kern w:val="2"/>
              <w:sz w:val="24"/>
              <w:szCs w:val="24"/>
              <w:lang w:eastAsia="en-CA"/>
              <w14:ligatures w14:val="standardContextual"/>
            </w:rPr>
          </w:pPr>
          <w:hyperlink w:anchor="_Toc197335872" w:history="1">
            <w:r w:rsidRPr="000A5925">
              <w:rPr>
                <w:rStyle w:val="Hyperlink"/>
                <w:noProof/>
              </w:rPr>
              <w:t>BELL SCHEDULE 2025-2026</w:t>
            </w:r>
            <w:r>
              <w:rPr>
                <w:noProof/>
                <w:webHidden/>
              </w:rPr>
              <w:tab/>
            </w:r>
            <w:r>
              <w:rPr>
                <w:noProof/>
                <w:webHidden/>
              </w:rPr>
              <w:fldChar w:fldCharType="begin"/>
            </w:r>
            <w:r>
              <w:rPr>
                <w:noProof/>
                <w:webHidden/>
              </w:rPr>
              <w:instrText xml:space="preserve"> PAGEREF _Toc197335872 \h </w:instrText>
            </w:r>
            <w:r>
              <w:rPr>
                <w:noProof/>
                <w:webHidden/>
              </w:rPr>
            </w:r>
            <w:r>
              <w:rPr>
                <w:noProof/>
                <w:webHidden/>
              </w:rPr>
              <w:fldChar w:fldCharType="separate"/>
            </w:r>
            <w:r>
              <w:rPr>
                <w:noProof/>
                <w:webHidden/>
              </w:rPr>
              <w:t>6</w:t>
            </w:r>
            <w:r>
              <w:rPr>
                <w:noProof/>
                <w:webHidden/>
              </w:rPr>
              <w:fldChar w:fldCharType="end"/>
            </w:r>
          </w:hyperlink>
        </w:p>
        <w:p w14:paraId="4744988F" w14:textId="34B47D27" w:rsidR="00FF437D" w:rsidRDefault="00FF437D">
          <w:pPr>
            <w:pStyle w:val="TOC2"/>
            <w:tabs>
              <w:tab w:val="right" w:leader="dot" w:pos="9350"/>
            </w:tabs>
            <w:rPr>
              <w:rFonts w:eastAsiaTheme="minorEastAsia"/>
              <w:noProof/>
              <w:kern w:val="2"/>
              <w:sz w:val="24"/>
              <w:szCs w:val="24"/>
              <w:lang w:eastAsia="en-CA"/>
              <w14:ligatures w14:val="standardContextual"/>
            </w:rPr>
          </w:pPr>
          <w:hyperlink w:anchor="_Toc197335873" w:history="1">
            <w:r w:rsidRPr="000A5925">
              <w:rPr>
                <w:rStyle w:val="Hyperlink"/>
                <w:noProof/>
              </w:rPr>
              <w:t>REPORTING</w:t>
            </w:r>
            <w:r>
              <w:rPr>
                <w:noProof/>
                <w:webHidden/>
              </w:rPr>
              <w:tab/>
            </w:r>
            <w:r>
              <w:rPr>
                <w:noProof/>
                <w:webHidden/>
              </w:rPr>
              <w:fldChar w:fldCharType="begin"/>
            </w:r>
            <w:r>
              <w:rPr>
                <w:noProof/>
                <w:webHidden/>
              </w:rPr>
              <w:instrText xml:space="preserve"> PAGEREF _Toc197335873 \h </w:instrText>
            </w:r>
            <w:r>
              <w:rPr>
                <w:noProof/>
                <w:webHidden/>
              </w:rPr>
            </w:r>
            <w:r>
              <w:rPr>
                <w:noProof/>
                <w:webHidden/>
              </w:rPr>
              <w:fldChar w:fldCharType="separate"/>
            </w:r>
            <w:r>
              <w:rPr>
                <w:noProof/>
                <w:webHidden/>
              </w:rPr>
              <w:t>7</w:t>
            </w:r>
            <w:r>
              <w:rPr>
                <w:noProof/>
                <w:webHidden/>
              </w:rPr>
              <w:fldChar w:fldCharType="end"/>
            </w:r>
          </w:hyperlink>
        </w:p>
        <w:p w14:paraId="2D9D7107" w14:textId="41691C1B" w:rsidR="00FF437D" w:rsidRDefault="00FF437D">
          <w:pPr>
            <w:pStyle w:val="TOC2"/>
            <w:tabs>
              <w:tab w:val="right" w:leader="dot" w:pos="9350"/>
            </w:tabs>
            <w:rPr>
              <w:rFonts w:eastAsiaTheme="minorEastAsia"/>
              <w:noProof/>
              <w:kern w:val="2"/>
              <w:sz w:val="24"/>
              <w:szCs w:val="24"/>
              <w:lang w:eastAsia="en-CA"/>
              <w14:ligatures w14:val="standardContextual"/>
            </w:rPr>
          </w:pPr>
          <w:hyperlink w:anchor="_Toc197335874" w:history="1">
            <w:r w:rsidRPr="000A5925">
              <w:rPr>
                <w:rStyle w:val="Hyperlink"/>
                <w:noProof/>
              </w:rPr>
              <w:t>STUDENT RECOGNITION &amp; AWARDS</w:t>
            </w:r>
            <w:r>
              <w:rPr>
                <w:noProof/>
                <w:webHidden/>
              </w:rPr>
              <w:tab/>
            </w:r>
            <w:r>
              <w:rPr>
                <w:noProof/>
                <w:webHidden/>
              </w:rPr>
              <w:fldChar w:fldCharType="begin"/>
            </w:r>
            <w:r>
              <w:rPr>
                <w:noProof/>
                <w:webHidden/>
              </w:rPr>
              <w:instrText xml:space="preserve"> PAGEREF _Toc197335874 \h </w:instrText>
            </w:r>
            <w:r>
              <w:rPr>
                <w:noProof/>
                <w:webHidden/>
              </w:rPr>
            </w:r>
            <w:r>
              <w:rPr>
                <w:noProof/>
                <w:webHidden/>
              </w:rPr>
              <w:fldChar w:fldCharType="separate"/>
            </w:r>
            <w:r>
              <w:rPr>
                <w:noProof/>
                <w:webHidden/>
              </w:rPr>
              <w:t>8</w:t>
            </w:r>
            <w:r>
              <w:rPr>
                <w:noProof/>
                <w:webHidden/>
              </w:rPr>
              <w:fldChar w:fldCharType="end"/>
            </w:r>
          </w:hyperlink>
        </w:p>
        <w:p w14:paraId="0C05F389" w14:textId="3D4F94AA" w:rsidR="00FF437D" w:rsidRDefault="00FF437D">
          <w:pPr>
            <w:pStyle w:val="TOC2"/>
            <w:tabs>
              <w:tab w:val="right" w:leader="dot" w:pos="9350"/>
            </w:tabs>
            <w:rPr>
              <w:rFonts w:eastAsiaTheme="minorEastAsia"/>
              <w:noProof/>
              <w:kern w:val="2"/>
              <w:sz w:val="24"/>
              <w:szCs w:val="24"/>
              <w:lang w:eastAsia="en-CA"/>
              <w14:ligatures w14:val="standardContextual"/>
            </w:rPr>
          </w:pPr>
          <w:hyperlink w:anchor="_Toc197335875" w:history="1">
            <w:r w:rsidRPr="000A5925">
              <w:rPr>
                <w:rStyle w:val="Hyperlink"/>
                <w:noProof/>
              </w:rPr>
              <w:t>ACADEMIC DISHONESTY</w:t>
            </w:r>
            <w:r>
              <w:rPr>
                <w:noProof/>
                <w:webHidden/>
              </w:rPr>
              <w:tab/>
            </w:r>
            <w:r>
              <w:rPr>
                <w:noProof/>
                <w:webHidden/>
              </w:rPr>
              <w:fldChar w:fldCharType="begin"/>
            </w:r>
            <w:r>
              <w:rPr>
                <w:noProof/>
                <w:webHidden/>
              </w:rPr>
              <w:instrText xml:space="preserve"> PAGEREF _Toc197335875 \h </w:instrText>
            </w:r>
            <w:r>
              <w:rPr>
                <w:noProof/>
                <w:webHidden/>
              </w:rPr>
            </w:r>
            <w:r>
              <w:rPr>
                <w:noProof/>
                <w:webHidden/>
              </w:rPr>
              <w:fldChar w:fldCharType="separate"/>
            </w:r>
            <w:r>
              <w:rPr>
                <w:noProof/>
                <w:webHidden/>
              </w:rPr>
              <w:t>9</w:t>
            </w:r>
            <w:r>
              <w:rPr>
                <w:noProof/>
                <w:webHidden/>
              </w:rPr>
              <w:fldChar w:fldCharType="end"/>
            </w:r>
          </w:hyperlink>
        </w:p>
        <w:p w14:paraId="5B5C8803" w14:textId="3C99832D" w:rsidR="00FF437D" w:rsidRDefault="00FF437D">
          <w:pPr>
            <w:pStyle w:val="TOC1"/>
            <w:tabs>
              <w:tab w:val="right" w:leader="dot" w:pos="9350"/>
            </w:tabs>
            <w:rPr>
              <w:rFonts w:eastAsiaTheme="minorEastAsia"/>
              <w:noProof/>
              <w:kern w:val="2"/>
              <w:sz w:val="24"/>
              <w:szCs w:val="24"/>
              <w:lang w:eastAsia="en-CA"/>
              <w14:ligatures w14:val="standardContextual"/>
            </w:rPr>
          </w:pPr>
          <w:hyperlink w:anchor="_Toc197335876" w:history="1">
            <w:r w:rsidRPr="000A5925">
              <w:rPr>
                <w:rStyle w:val="Hyperlink"/>
                <w:noProof/>
              </w:rPr>
              <w:t>GRADUATION</w:t>
            </w:r>
            <w:r>
              <w:rPr>
                <w:noProof/>
                <w:webHidden/>
              </w:rPr>
              <w:tab/>
            </w:r>
            <w:r>
              <w:rPr>
                <w:noProof/>
                <w:webHidden/>
              </w:rPr>
              <w:fldChar w:fldCharType="begin"/>
            </w:r>
            <w:r>
              <w:rPr>
                <w:noProof/>
                <w:webHidden/>
              </w:rPr>
              <w:instrText xml:space="preserve"> PAGEREF _Toc197335876 \h </w:instrText>
            </w:r>
            <w:r>
              <w:rPr>
                <w:noProof/>
                <w:webHidden/>
              </w:rPr>
            </w:r>
            <w:r>
              <w:rPr>
                <w:noProof/>
                <w:webHidden/>
              </w:rPr>
              <w:fldChar w:fldCharType="separate"/>
            </w:r>
            <w:r>
              <w:rPr>
                <w:noProof/>
                <w:webHidden/>
              </w:rPr>
              <w:t>10</w:t>
            </w:r>
            <w:r>
              <w:rPr>
                <w:noProof/>
                <w:webHidden/>
              </w:rPr>
              <w:fldChar w:fldCharType="end"/>
            </w:r>
          </w:hyperlink>
        </w:p>
        <w:p w14:paraId="07DAD29B" w14:textId="3F3A4F60" w:rsidR="00FF437D" w:rsidRDefault="00FF437D">
          <w:pPr>
            <w:pStyle w:val="TOC2"/>
            <w:tabs>
              <w:tab w:val="right" w:leader="dot" w:pos="9350"/>
            </w:tabs>
            <w:rPr>
              <w:rFonts w:eastAsiaTheme="minorEastAsia"/>
              <w:noProof/>
              <w:kern w:val="2"/>
              <w:sz w:val="24"/>
              <w:szCs w:val="24"/>
              <w:lang w:eastAsia="en-CA"/>
              <w14:ligatures w14:val="standardContextual"/>
            </w:rPr>
          </w:pPr>
          <w:hyperlink w:anchor="_Toc197335877" w:history="1">
            <w:r w:rsidRPr="000A5925">
              <w:rPr>
                <w:rStyle w:val="Hyperlink"/>
                <w:noProof/>
              </w:rPr>
              <w:t>EXPECTATION</w:t>
            </w:r>
            <w:r>
              <w:rPr>
                <w:noProof/>
                <w:webHidden/>
              </w:rPr>
              <w:tab/>
            </w:r>
            <w:r>
              <w:rPr>
                <w:noProof/>
                <w:webHidden/>
              </w:rPr>
              <w:fldChar w:fldCharType="begin"/>
            </w:r>
            <w:r>
              <w:rPr>
                <w:noProof/>
                <w:webHidden/>
              </w:rPr>
              <w:instrText xml:space="preserve"> PAGEREF _Toc197335877 \h </w:instrText>
            </w:r>
            <w:r>
              <w:rPr>
                <w:noProof/>
                <w:webHidden/>
              </w:rPr>
            </w:r>
            <w:r>
              <w:rPr>
                <w:noProof/>
                <w:webHidden/>
              </w:rPr>
              <w:fldChar w:fldCharType="separate"/>
            </w:r>
            <w:r>
              <w:rPr>
                <w:noProof/>
                <w:webHidden/>
              </w:rPr>
              <w:t>10</w:t>
            </w:r>
            <w:r>
              <w:rPr>
                <w:noProof/>
                <w:webHidden/>
              </w:rPr>
              <w:fldChar w:fldCharType="end"/>
            </w:r>
          </w:hyperlink>
        </w:p>
        <w:p w14:paraId="70CE2CEB" w14:textId="5105EAC9" w:rsidR="00FF437D" w:rsidRDefault="00FF437D">
          <w:pPr>
            <w:pStyle w:val="TOC2"/>
            <w:tabs>
              <w:tab w:val="right" w:leader="dot" w:pos="9350"/>
            </w:tabs>
            <w:rPr>
              <w:rFonts w:eastAsiaTheme="minorEastAsia"/>
              <w:noProof/>
              <w:kern w:val="2"/>
              <w:sz w:val="24"/>
              <w:szCs w:val="24"/>
              <w:lang w:eastAsia="en-CA"/>
              <w14:ligatures w14:val="standardContextual"/>
            </w:rPr>
          </w:pPr>
          <w:hyperlink w:anchor="_Toc197335878" w:history="1">
            <w:r w:rsidRPr="000A5925">
              <w:rPr>
                <w:rStyle w:val="Hyperlink"/>
                <w:noProof/>
              </w:rPr>
              <w:t>GRADUATION ACTIVITIES</w:t>
            </w:r>
            <w:r>
              <w:rPr>
                <w:noProof/>
                <w:webHidden/>
              </w:rPr>
              <w:tab/>
            </w:r>
            <w:r>
              <w:rPr>
                <w:noProof/>
                <w:webHidden/>
              </w:rPr>
              <w:fldChar w:fldCharType="begin"/>
            </w:r>
            <w:r>
              <w:rPr>
                <w:noProof/>
                <w:webHidden/>
              </w:rPr>
              <w:instrText xml:space="preserve"> PAGEREF _Toc197335878 \h </w:instrText>
            </w:r>
            <w:r>
              <w:rPr>
                <w:noProof/>
                <w:webHidden/>
              </w:rPr>
            </w:r>
            <w:r>
              <w:rPr>
                <w:noProof/>
                <w:webHidden/>
              </w:rPr>
              <w:fldChar w:fldCharType="separate"/>
            </w:r>
            <w:r>
              <w:rPr>
                <w:noProof/>
                <w:webHidden/>
              </w:rPr>
              <w:t>10</w:t>
            </w:r>
            <w:r>
              <w:rPr>
                <w:noProof/>
                <w:webHidden/>
              </w:rPr>
              <w:fldChar w:fldCharType="end"/>
            </w:r>
          </w:hyperlink>
        </w:p>
        <w:p w14:paraId="309E1E72" w14:textId="31959D1A" w:rsidR="00FF437D" w:rsidRDefault="00FF437D">
          <w:pPr>
            <w:pStyle w:val="TOC2"/>
            <w:tabs>
              <w:tab w:val="right" w:leader="dot" w:pos="9350"/>
            </w:tabs>
            <w:rPr>
              <w:rFonts w:eastAsiaTheme="minorEastAsia"/>
              <w:noProof/>
              <w:kern w:val="2"/>
              <w:sz w:val="24"/>
              <w:szCs w:val="24"/>
              <w:lang w:eastAsia="en-CA"/>
              <w14:ligatures w14:val="standardContextual"/>
            </w:rPr>
          </w:pPr>
          <w:hyperlink w:anchor="_Toc197335879" w:history="1">
            <w:r w:rsidRPr="000A5925">
              <w:rPr>
                <w:rStyle w:val="Hyperlink"/>
                <w:noProof/>
              </w:rPr>
              <w:t>GRAD PHOTOS</w:t>
            </w:r>
            <w:r>
              <w:rPr>
                <w:noProof/>
                <w:webHidden/>
              </w:rPr>
              <w:tab/>
            </w:r>
            <w:r>
              <w:rPr>
                <w:noProof/>
                <w:webHidden/>
              </w:rPr>
              <w:fldChar w:fldCharType="begin"/>
            </w:r>
            <w:r>
              <w:rPr>
                <w:noProof/>
                <w:webHidden/>
              </w:rPr>
              <w:instrText xml:space="preserve"> PAGEREF _Toc197335879 \h </w:instrText>
            </w:r>
            <w:r>
              <w:rPr>
                <w:noProof/>
                <w:webHidden/>
              </w:rPr>
            </w:r>
            <w:r>
              <w:rPr>
                <w:noProof/>
                <w:webHidden/>
              </w:rPr>
              <w:fldChar w:fldCharType="separate"/>
            </w:r>
            <w:r>
              <w:rPr>
                <w:noProof/>
                <w:webHidden/>
              </w:rPr>
              <w:t>10</w:t>
            </w:r>
            <w:r>
              <w:rPr>
                <w:noProof/>
                <w:webHidden/>
              </w:rPr>
              <w:fldChar w:fldCharType="end"/>
            </w:r>
          </w:hyperlink>
        </w:p>
        <w:p w14:paraId="3D02C49F" w14:textId="011B3913" w:rsidR="00FF437D" w:rsidRDefault="00FF437D">
          <w:pPr>
            <w:pStyle w:val="TOC2"/>
            <w:tabs>
              <w:tab w:val="right" w:leader="dot" w:pos="9350"/>
            </w:tabs>
            <w:rPr>
              <w:rFonts w:eastAsiaTheme="minorEastAsia"/>
              <w:noProof/>
              <w:kern w:val="2"/>
              <w:sz w:val="24"/>
              <w:szCs w:val="24"/>
              <w:lang w:eastAsia="en-CA"/>
              <w14:ligatures w14:val="standardContextual"/>
            </w:rPr>
          </w:pPr>
          <w:hyperlink w:anchor="_Toc197335880" w:history="1">
            <w:r w:rsidRPr="000A5925">
              <w:rPr>
                <w:rStyle w:val="Hyperlink"/>
                <w:noProof/>
              </w:rPr>
              <w:t>VALEDICTORIAN</w:t>
            </w:r>
            <w:r>
              <w:rPr>
                <w:noProof/>
                <w:webHidden/>
              </w:rPr>
              <w:tab/>
            </w:r>
            <w:r>
              <w:rPr>
                <w:noProof/>
                <w:webHidden/>
              </w:rPr>
              <w:fldChar w:fldCharType="begin"/>
            </w:r>
            <w:r>
              <w:rPr>
                <w:noProof/>
                <w:webHidden/>
              </w:rPr>
              <w:instrText xml:space="preserve"> PAGEREF _Toc197335880 \h </w:instrText>
            </w:r>
            <w:r>
              <w:rPr>
                <w:noProof/>
                <w:webHidden/>
              </w:rPr>
            </w:r>
            <w:r>
              <w:rPr>
                <w:noProof/>
                <w:webHidden/>
              </w:rPr>
              <w:fldChar w:fldCharType="separate"/>
            </w:r>
            <w:r>
              <w:rPr>
                <w:noProof/>
                <w:webHidden/>
              </w:rPr>
              <w:t>10</w:t>
            </w:r>
            <w:r>
              <w:rPr>
                <w:noProof/>
                <w:webHidden/>
              </w:rPr>
              <w:fldChar w:fldCharType="end"/>
            </w:r>
          </w:hyperlink>
        </w:p>
        <w:p w14:paraId="2E3DCCFF" w14:textId="7BD136B9" w:rsidR="00FF437D" w:rsidRDefault="00FF437D">
          <w:pPr>
            <w:pStyle w:val="TOC1"/>
            <w:tabs>
              <w:tab w:val="right" w:leader="dot" w:pos="9350"/>
            </w:tabs>
            <w:rPr>
              <w:rFonts w:eastAsiaTheme="minorEastAsia"/>
              <w:noProof/>
              <w:kern w:val="2"/>
              <w:sz w:val="24"/>
              <w:szCs w:val="24"/>
              <w:lang w:eastAsia="en-CA"/>
              <w14:ligatures w14:val="standardContextual"/>
            </w:rPr>
          </w:pPr>
          <w:hyperlink w:anchor="_Toc197335881" w:history="1">
            <w:r w:rsidRPr="000A5925">
              <w:rPr>
                <w:rStyle w:val="Hyperlink"/>
                <w:noProof/>
              </w:rPr>
              <w:t>SCHOOL RESOURCES</w:t>
            </w:r>
            <w:r>
              <w:rPr>
                <w:noProof/>
                <w:webHidden/>
              </w:rPr>
              <w:tab/>
            </w:r>
            <w:r>
              <w:rPr>
                <w:noProof/>
                <w:webHidden/>
              </w:rPr>
              <w:fldChar w:fldCharType="begin"/>
            </w:r>
            <w:r>
              <w:rPr>
                <w:noProof/>
                <w:webHidden/>
              </w:rPr>
              <w:instrText xml:space="preserve"> PAGEREF _Toc197335881 \h </w:instrText>
            </w:r>
            <w:r>
              <w:rPr>
                <w:noProof/>
                <w:webHidden/>
              </w:rPr>
            </w:r>
            <w:r>
              <w:rPr>
                <w:noProof/>
                <w:webHidden/>
              </w:rPr>
              <w:fldChar w:fldCharType="separate"/>
            </w:r>
            <w:r>
              <w:rPr>
                <w:noProof/>
                <w:webHidden/>
              </w:rPr>
              <w:t>11</w:t>
            </w:r>
            <w:r>
              <w:rPr>
                <w:noProof/>
                <w:webHidden/>
              </w:rPr>
              <w:fldChar w:fldCharType="end"/>
            </w:r>
          </w:hyperlink>
        </w:p>
        <w:p w14:paraId="13EE262F" w14:textId="34483DC6" w:rsidR="00FF437D" w:rsidRDefault="00FF437D">
          <w:pPr>
            <w:pStyle w:val="TOC2"/>
            <w:tabs>
              <w:tab w:val="right" w:leader="dot" w:pos="9350"/>
            </w:tabs>
            <w:rPr>
              <w:rFonts w:eastAsiaTheme="minorEastAsia"/>
              <w:noProof/>
              <w:kern w:val="2"/>
              <w:sz w:val="24"/>
              <w:szCs w:val="24"/>
              <w:lang w:eastAsia="en-CA"/>
              <w14:ligatures w14:val="standardContextual"/>
            </w:rPr>
          </w:pPr>
          <w:hyperlink w:anchor="_Toc197335882" w:history="1">
            <w:r w:rsidRPr="000A5925">
              <w:rPr>
                <w:rStyle w:val="Hyperlink"/>
                <w:noProof/>
              </w:rPr>
              <w:t>FIRST AID</w:t>
            </w:r>
            <w:r>
              <w:rPr>
                <w:noProof/>
                <w:webHidden/>
              </w:rPr>
              <w:tab/>
            </w:r>
            <w:r>
              <w:rPr>
                <w:noProof/>
                <w:webHidden/>
              </w:rPr>
              <w:fldChar w:fldCharType="begin"/>
            </w:r>
            <w:r>
              <w:rPr>
                <w:noProof/>
                <w:webHidden/>
              </w:rPr>
              <w:instrText xml:space="preserve"> PAGEREF _Toc197335882 \h </w:instrText>
            </w:r>
            <w:r>
              <w:rPr>
                <w:noProof/>
                <w:webHidden/>
              </w:rPr>
            </w:r>
            <w:r>
              <w:rPr>
                <w:noProof/>
                <w:webHidden/>
              </w:rPr>
              <w:fldChar w:fldCharType="separate"/>
            </w:r>
            <w:r>
              <w:rPr>
                <w:noProof/>
                <w:webHidden/>
              </w:rPr>
              <w:t>11</w:t>
            </w:r>
            <w:r>
              <w:rPr>
                <w:noProof/>
                <w:webHidden/>
              </w:rPr>
              <w:fldChar w:fldCharType="end"/>
            </w:r>
          </w:hyperlink>
        </w:p>
        <w:p w14:paraId="323BA0DB" w14:textId="1A01D98A" w:rsidR="00FF437D" w:rsidRDefault="00FF437D">
          <w:pPr>
            <w:pStyle w:val="TOC2"/>
            <w:tabs>
              <w:tab w:val="right" w:leader="dot" w:pos="9350"/>
            </w:tabs>
            <w:rPr>
              <w:rFonts w:eastAsiaTheme="minorEastAsia"/>
              <w:noProof/>
              <w:kern w:val="2"/>
              <w:sz w:val="24"/>
              <w:szCs w:val="24"/>
              <w:lang w:eastAsia="en-CA"/>
              <w14:ligatures w14:val="standardContextual"/>
            </w:rPr>
          </w:pPr>
          <w:hyperlink w:anchor="_Toc197335883" w:history="1">
            <w:r w:rsidRPr="000A5925">
              <w:rPr>
                <w:rStyle w:val="Hyperlink"/>
                <w:noProof/>
              </w:rPr>
              <w:t>COUNSELLING &amp; CAREER PLANNING</w:t>
            </w:r>
            <w:r>
              <w:rPr>
                <w:noProof/>
                <w:webHidden/>
              </w:rPr>
              <w:tab/>
            </w:r>
            <w:r>
              <w:rPr>
                <w:noProof/>
                <w:webHidden/>
              </w:rPr>
              <w:fldChar w:fldCharType="begin"/>
            </w:r>
            <w:r>
              <w:rPr>
                <w:noProof/>
                <w:webHidden/>
              </w:rPr>
              <w:instrText xml:space="preserve"> PAGEREF _Toc197335883 \h </w:instrText>
            </w:r>
            <w:r>
              <w:rPr>
                <w:noProof/>
                <w:webHidden/>
              </w:rPr>
            </w:r>
            <w:r>
              <w:rPr>
                <w:noProof/>
                <w:webHidden/>
              </w:rPr>
              <w:fldChar w:fldCharType="separate"/>
            </w:r>
            <w:r>
              <w:rPr>
                <w:noProof/>
                <w:webHidden/>
              </w:rPr>
              <w:t>11</w:t>
            </w:r>
            <w:r>
              <w:rPr>
                <w:noProof/>
                <w:webHidden/>
              </w:rPr>
              <w:fldChar w:fldCharType="end"/>
            </w:r>
          </w:hyperlink>
        </w:p>
        <w:p w14:paraId="3496CBD9" w14:textId="2CA6CB53" w:rsidR="00FF437D" w:rsidRDefault="00FF437D">
          <w:pPr>
            <w:pStyle w:val="TOC2"/>
            <w:tabs>
              <w:tab w:val="right" w:leader="dot" w:pos="9350"/>
            </w:tabs>
            <w:rPr>
              <w:rFonts w:eastAsiaTheme="minorEastAsia"/>
              <w:noProof/>
              <w:kern w:val="2"/>
              <w:sz w:val="24"/>
              <w:szCs w:val="24"/>
              <w:lang w:eastAsia="en-CA"/>
              <w14:ligatures w14:val="standardContextual"/>
            </w:rPr>
          </w:pPr>
          <w:hyperlink w:anchor="_Toc197335884" w:history="1">
            <w:r w:rsidRPr="000A5925">
              <w:rPr>
                <w:rStyle w:val="Hyperlink"/>
                <w:noProof/>
              </w:rPr>
              <w:t>STUDENT HELPLINE</w:t>
            </w:r>
            <w:r>
              <w:rPr>
                <w:noProof/>
                <w:webHidden/>
              </w:rPr>
              <w:tab/>
            </w:r>
            <w:r>
              <w:rPr>
                <w:noProof/>
                <w:webHidden/>
              </w:rPr>
              <w:fldChar w:fldCharType="begin"/>
            </w:r>
            <w:r>
              <w:rPr>
                <w:noProof/>
                <w:webHidden/>
              </w:rPr>
              <w:instrText xml:space="preserve"> PAGEREF _Toc197335884 \h </w:instrText>
            </w:r>
            <w:r>
              <w:rPr>
                <w:noProof/>
                <w:webHidden/>
              </w:rPr>
            </w:r>
            <w:r>
              <w:rPr>
                <w:noProof/>
                <w:webHidden/>
              </w:rPr>
              <w:fldChar w:fldCharType="separate"/>
            </w:r>
            <w:r>
              <w:rPr>
                <w:noProof/>
                <w:webHidden/>
              </w:rPr>
              <w:t>11</w:t>
            </w:r>
            <w:r>
              <w:rPr>
                <w:noProof/>
                <w:webHidden/>
              </w:rPr>
              <w:fldChar w:fldCharType="end"/>
            </w:r>
          </w:hyperlink>
        </w:p>
        <w:p w14:paraId="181718F4" w14:textId="1782A704" w:rsidR="00FF437D" w:rsidRDefault="00FF437D">
          <w:pPr>
            <w:pStyle w:val="TOC2"/>
            <w:tabs>
              <w:tab w:val="right" w:leader="dot" w:pos="9350"/>
            </w:tabs>
            <w:rPr>
              <w:rFonts w:eastAsiaTheme="minorEastAsia"/>
              <w:noProof/>
              <w:kern w:val="2"/>
              <w:sz w:val="24"/>
              <w:szCs w:val="24"/>
              <w:lang w:eastAsia="en-CA"/>
              <w14:ligatures w14:val="standardContextual"/>
            </w:rPr>
          </w:pPr>
          <w:hyperlink w:anchor="_Toc197335885" w:history="1">
            <w:r w:rsidRPr="000A5925">
              <w:rPr>
                <w:rStyle w:val="Hyperlink"/>
                <w:noProof/>
              </w:rPr>
              <w:t>TEXTBOOKS</w:t>
            </w:r>
            <w:r>
              <w:rPr>
                <w:noProof/>
                <w:webHidden/>
              </w:rPr>
              <w:tab/>
            </w:r>
            <w:r>
              <w:rPr>
                <w:noProof/>
                <w:webHidden/>
              </w:rPr>
              <w:fldChar w:fldCharType="begin"/>
            </w:r>
            <w:r>
              <w:rPr>
                <w:noProof/>
                <w:webHidden/>
              </w:rPr>
              <w:instrText xml:space="preserve"> PAGEREF _Toc197335885 \h </w:instrText>
            </w:r>
            <w:r>
              <w:rPr>
                <w:noProof/>
                <w:webHidden/>
              </w:rPr>
            </w:r>
            <w:r>
              <w:rPr>
                <w:noProof/>
                <w:webHidden/>
              </w:rPr>
              <w:fldChar w:fldCharType="separate"/>
            </w:r>
            <w:r>
              <w:rPr>
                <w:noProof/>
                <w:webHidden/>
              </w:rPr>
              <w:t>12</w:t>
            </w:r>
            <w:r>
              <w:rPr>
                <w:noProof/>
                <w:webHidden/>
              </w:rPr>
              <w:fldChar w:fldCharType="end"/>
            </w:r>
          </w:hyperlink>
        </w:p>
        <w:p w14:paraId="4925094E" w14:textId="3CB2BF4C" w:rsidR="00FF437D" w:rsidRDefault="00FF437D">
          <w:pPr>
            <w:pStyle w:val="TOC2"/>
            <w:tabs>
              <w:tab w:val="right" w:leader="dot" w:pos="9350"/>
            </w:tabs>
            <w:rPr>
              <w:rFonts w:eastAsiaTheme="minorEastAsia"/>
              <w:noProof/>
              <w:kern w:val="2"/>
              <w:sz w:val="24"/>
              <w:szCs w:val="24"/>
              <w:lang w:eastAsia="en-CA"/>
              <w14:ligatures w14:val="standardContextual"/>
            </w:rPr>
          </w:pPr>
          <w:hyperlink w:anchor="_Toc197335886" w:history="1">
            <w:r w:rsidRPr="000A5925">
              <w:rPr>
                <w:rStyle w:val="Hyperlink"/>
                <w:noProof/>
              </w:rPr>
              <w:t>SCHOOL FEES</w:t>
            </w:r>
            <w:r>
              <w:rPr>
                <w:noProof/>
                <w:webHidden/>
              </w:rPr>
              <w:tab/>
            </w:r>
            <w:r>
              <w:rPr>
                <w:noProof/>
                <w:webHidden/>
              </w:rPr>
              <w:fldChar w:fldCharType="begin"/>
            </w:r>
            <w:r>
              <w:rPr>
                <w:noProof/>
                <w:webHidden/>
              </w:rPr>
              <w:instrText xml:space="preserve"> PAGEREF _Toc197335886 \h </w:instrText>
            </w:r>
            <w:r>
              <w:rPr>
                <w:noProof/>
                <w:webHidden/>
              </w:rPr>
            </w:r>
            <w:r>
              <w:rPr>
                <w:noProof/>
                <w:webHidden/>
              </w:rPr>
              <w:fldChar w:fldCharType="separate"/>
            </w:r>
            <w:r>
              <w:rPr>
                <w:noProof/>
                <w:webHidden/>
              </w:rPr>
              <w:t>12</w:t>
            </w:r>
            <w:r>
              <w:rPr>
                <w:noProof/>
                <w:webHidden/>
              </w:rPr>
              <w:fldChar w:fldCharType="end"/>
            </w:r>
          </w:hyperlink>
        </w:p>
        <w:p w14:paraId="2CE2C5CF" w14:textId="17A4DDDC" w:rsidR="00FF437D" w:rsidRDefault="00FF437D">
          <w:pPr>
            <w:pStyle w:val="TOC2"/>
            <w:tabs>
              <w:tab w:val="right" w:leader="dot" w:pos="9350"/>
            </w:tabs>
            <w:rPr>
              <w:rFonts w:eastAsiaTheme="minorEastAsia"/>
              <w:noProof/>
              <w:kern w:val="2"/>
              <w:sz w:val="24"/>
              <w:szCs w:val="24"/>
              <w:lang w:eastAsia="en-CA"/>
              <w14:ligatures w14:val="standardContextual"/>
            </w:rPr>
          </w:pPr>
          <w:hyperlink w:anchor="_Toc197335887" w:history="1">
            <w:r w:rsidRPr="000A5925">
              <w:rPr>
                <w:rStyle w:val="Hyperlink"/>
                <w:noProof/>
              </w:rPr>
              <w:t>STUDY BLOCKS</w:t>
            </w:r>
            <w:r>
              <w:rPr>
                <w:noProof/>
                <w:webHidden/>
              </w:rPr>
              <w:tab/>
            </w:r>
            <w:r>
              <w:rPr>
                <w:noProof/>
                <w:webHidden/>
              </w:rPr>
              <w:fldChar w:fldCharType="begin"/>
            </w:r>
            <w:r>
              <w:rPr>
                <w:noProof/>
                <w:webHidden/>
              </w:rPr>
              <w:instrText xml:space="preserve"> PAGEREF _Toc197335887 \h </w:instrText>
            </w:r>
            <w:r>
              <w:rPr>
                <w:noProof/>
                <w:webHidden/>
              </w:rPr>
            </w:r>
            <w:r>
              <w:rPr>
                <w:noProof/>
                <w:webHidden/>
              </w:rPr>
              <w:fldChar w:fldCharType="separate"/>
            </w:r>
            <w:r>
              <w:rPr>
                <w:noProof/>
                <w:webHidden/>
              </w:rPr>
              <w:t>12</w:t>
            </w:r>
            <w:r>
              <w:rPr>
                <w:noProof/>
                <w:webHidden/>
              </w:rPr>
              <w:fldChar w:fldCharType="end"/>
            </w:r>
          </w:hyperlink>
        </w:p>
        <w:p w14:paraId="12CB7330" w14:textId="1917D05D" w:rsidR="00FF437D" w:rsidRDefault="00FF437D">
          <w:pPr>
            <w:pStyle w:val="TOC2"/>
            <w:tabs>
              <w:tab w:val="right" w:leader="dot" w:pos="9350"/>
            </w:tabs>
            <w:rPr>
              <w:rFonts w:eastAsiaTheme="minorEastAsia"/>
              <w:noProof/>
              <w:kern w:val="2"/>
              <w:sz w:val="24"/>
              <w:szCs w:val="24"/>
              <w:lang w:eastAsia="en-CA"/>
              <w14:ligatures w14:val="standardContextual"/>
            </w:rPr>
          </w:pPr>
          <w:hyperlink w:anchor="_Toc197335888" w:history="1">
            <w:r w:rsidRPr="000A5925">
              <w:rPr>
                <w:rStyle w:val="Hyperlink"/>
                <w:noProof/>
              </w:rPr>
              <w:t>SCHOOL PHOTOS AND ID CARDS</w:t>
            </w:r>
            <w:r>
              <w:rPr>
                <w:noProof/>
                <w:webHidden/>
              </w:rPr>
              <w:tab/>
            </w:r>
            <w:r>
              <w:rPr>
                <w:noProof/>
                <w:webHidden/>
              </w:rPr>
              <w:fldChar w:fldCharType="begin"/>
            </w:r>
            <w:r>
              <w:rPr>
                <w:noProof/>
                <w:webHidden/>
              </w:rPr>
              <w:instrText xml:space="preserve"> PAGEREF _Toc197335888 \h </w:instrText>
            </w:r>
            <w:r>
              <w:rPr>
                <w:noProof/>
                <w:webHidden/>
              </w:rPr>
            </w:r>
            <w:r>
              <w:rPr>
                <w:noProof/>
                <w:webHidden/>
              </w:rPr>
              <w:fldChar w:fldCharType="separate"/>
            </w:r>
            <w:r>
              <w:rPr>
                <w:noProof/>
                <w:webHidden/>
              </w:rPr>
              <w:t>12</w:t>
            </w:r>
            <w:r>
              <w:rPr>
                <w:noProof/>
                <w:webHidden/>
              </w:rPr>
              <w:fldChar w:fldCharType="end"/>
            </w:r>
          </w:hyperlink>
        </w:p>
        <w:p w14:paraId="220EBBE0" w14:textId="07EDC12B" w:rsidR="00FF437D" w:rsidRDefault="00FF437D">
          <w:pPr>
            <w:pStyle w:val="TOC2"/>
            <w:tabs>
              <w:tab w:val="right" w:leader="dot" w:pos="9350"/>
            </w:tabs>
            <w:rPr>
              <w:rFonts w:eastAsiaTheme="minorEastAsia"/>
              <w:noProof/>
              <w:kern w:val="2"/>
              <w:sz w:val="24"/>
              <w:szCs w:val="24"/>
              <w:lang w:eastAsia="en-CA"/>
              <w14:ligatures w14:val="standardContextual"/>
            </w:rPr>
          </w:pPr>
          <w:hyperlink w:anchor="_Toc197335889" w:history="1">
            <w:r w:rsidRPr="000A5925">
              <w:rPr>
                <w:rStyle w:val="Hyperlink"/>
                <w:noProof/>
              </w:rPr>
              <w:t>LOCKS AND LOCKERS</w:t>
            </w:r>
            <w:r>
              <w:rPr>
                <w:noProof/>
                <w:webHidden/>
              </w:rPr>
              <w:tab/>
            </w:r>
            <w:r>
              <w:rPr>
                <w:noProof/>
                <w:webHidden/>
              </w:rPr>
              <w:fldChar w:fldCharType="begin"/>
            </w:r>
            <w:r>
              <w:rPr>
                <w:noProof/>
                <w:webHidden/>
              </w:rPr>
              <w:instrText xml:space="preserve"> PAGEREF _Toc197335889 \h </w:instrText>
            </w:r>
            <w:r>
              <w:rPr>
                <w:noProof/>
                <w:webHidden/>
              </w:rPr>
            </w:r>
            <w:r>
              <w:rPr>
                <w:noProof/>
                <w:webHidden/>
              </w:rPr>
              <w:fldChar w:fldCharType="separate"/>
            </w:r>
            <w:r>
              <w:rPr>
                <w:noProof/>
                <w:webHidden/>
              </w:rPr>
              <w:t>12</w:t>
            </w:r>
            <w:r>
              <w:rPr>
                <w:noProof/>
                <w:webHidden/>
              </w:rPr>
              <w:fldChar w:fldCharType="end"/>
            </w:r>
          </w:hyperlink>
        </w:p>
        <w:p w14:paraId="2A4A4623" w14:textId="270206E6" w:rsidR="00FF437D" w:rsidRDefault="00FF437D">
          <w:pPr>
            <w:pStyle w:val="TOC2"/>
            <w:tabs>
              <w:tab w:val="right" w:leader="dot" w:pos="9350"/>
            </w:tabs>
            <w:rPr>
              <w:rFonts w:eastAsiaTheme="minorEastAsia"/>
              <w:noProof/>
              <w:kern w:val="2"/>
              <w:sz w:val="24"/>
              <w:szCs w:val="24"/>
              <w:lang w:eastAsia="en-CA"/>
              <w14:ligatures w14:val="standardContextual"/>
            </w:rPr>
          </w:pPr>
          <w:hyperlink w:anchor="_Toc197335890" w:history="1">
            <w:r w:rsidRPr="000A5925">
              <w:rPr>
                <w:rStyle w:val="Hyperlink"/>
                <w:noProof/>
              </w:rPr>
              <w:t>LIBRARY LEARNING COMMONS</w:t>
            </w:r>
            <w:r>
              <w:rPr>
                <w:noProof/>
                <w:webHidden/>
              </w:rPr>
              <w:tab/>
            </w:r>
            <w:r>
              <w:rPr>
                <w:noProof/>
                <w:webHidden/>
              </w:rPr>
              <w:fldChar w:fldCharType="begin"/>
            </w:r>
            <w:r>
              <w:rPr>
                <w:noProof/>
                <w:webHidden/>
              </w:rPr>
              <w:instrText xml:space="preserve"> PAGEREF _Toc197335890 \h </w:instrText>
            </w:r>
            <w:r>
              <w:rPr>
                <w:noProof/>
                <w:webHidden/>
              </w:rPr>
            </w:r>
            <w:r>
              <w:rPr>
                <w:noProof/>
                <w:webHidden/>
              </w:rPr>
              <w:fldChar w:fldCharType="separate"/>
            </w:r>
            <w:r>
              <w:rPr>
                <w:noProof/>
                <w:webHidden/>
              </w:rPr>
              <w:t>12</w:t>
            </w:r>
            <w:r>
              <w:rPr>
                <w:noProof/>
                <w:webHidden/>
              </w:rPr>
              <w:fldChar w:fldCharType="end"/>
            </w:r>
          </w:hyperlink>
        </w:p>
        <w:p w14:paraId="7E71644F" w14:textId="3418DC13" w:rsidR="00FF437D" w:rsidRDefault="00FF437D">
          <w:pPr>
            <w:pStyle w:val="TOC1"/>
            <w:tabs>
              <w:tab w:val="right" w:leader="dot" w:pos="9350"/>
            </w:tabs>
            <w:rPr>
              <w:rFonts w:eastAsiaTheme="minorEastAsia"/>
              <w:noProof/>
              <w:kern w:val="2"/>
              <w:sz w:val="24"/>
              <w:szCs w:val="24"/>
              <w:lang w:eastAsia="en-CA"/>
              <w14:ligatures w14:val="standardContextual"/>
            </w:rPr>
          </w:pPr>
          <w:hyperlink w:anchor="_Toc197335891" w:history="1">
            <w:r w:rsidRPr="000A5925">
              <w:rPr>
                <w:rStyle w:val="Hyperlink"/>
                <w:noProof/>
              </w:rPr>
              <w:t>STUDENT EXPECTATIONS</w:t>
            </w:r>
            <w:r>
              <w:rPr>
                <w:noProof/>
                <w:webHidden/>
              </w:rPr>
              <w:tab/>
            </w:r>
            <w:r>
              <w:rPr>
                <w:noProof/>
                <w:webHidden/>
              </w:rPr>
              <w:fldChar w:fldCharType="begin"/>
            </w:r>
            <w:r>
              <w:rPr>
                <w:noProof/>
                <w:webHidden/>
              </w:rPr>
              <w:instrText xml:space="preserve"> PAGEREF _Toc197335891 \h </w:instrText>
            </w:r>
            <w:r>
              <w:rPr>
                <w:noProof/>
                <w:webHidden/>
              </w:rPr>
            </w:r>
            <w:r>
              <w:rPr>
                <w:noProof/>
                <w:webHidden/>
              </w:rPr>
              <w:fldChar w:fldCharType="separate"/>
            </w:r>
            <w:r>
              <w:rPr>
                <w:noProof/>
                <w:webHidden/>
              </w:rPr>
              <w:t>12</w:t>
            </w:r>
            <w:r>
              <w:rPr>
                <w:noProof/>
                <w:webHidden/>
              </w:rPr>
              <w:fldChar w:fldCharType="end"/>
            </w:r>
          </w:hyperlink>
        </w:p>
        <w:p w14:paraId="5F22225C" w14:textId="58F58089" w:rsidR="00FF437D" w:rsidRDefault="00FF437D">
          <w:pPr>
            <w:pStyle w:val="TOC2"/>
            <w:tabs>
              <w:tab w:val="right" w:leader="dot" w:pos="9350"/>
            </w:tabs>
            <w:rPr>
              <w:rFonts w:eastAsiaTheme="minorEastAsia"/>
              <w:noProof/>
              <w:kern w:val="2"/>
              <w:sz w:val="24"/>
              <w:szCs w:val="24"/>
              <w:lang w:eastAsia="en-CA"/>
              <w14:ligatures w14:val="standardContextual"/>
            </w:rPr>
          </w:pPr>
          <w:hyperlink w:anchor="_Toc197335892" w:history="1">
            <w:r w:rsidRPr="000A5925">
              <w:rPr>
                <w:rStyle w:val="Hyperlink"/>
                <w:noProof/>
              </w:rPr>
              <w:t>ATS CODE OF CONDUCT</w:t>
            </w:r>
            <w:r>
              <w:rPr>
                <w:noProof/>
                <w:webHidden/>
              </w:rPr>
              <w:tab/>
            </w:r>
            <w:r>
              <w:rPr>
                <w:noProof/>
                <w:webHidden/>
              </w:rPr>
              <w:fldChar w:fldCharType="begin"/>
            </w:r>
            <w:r>
              <w:rPr>
                <w:noProof/>
                <w:webHidden/>
              </w:rPr>
              <w:instrText xml:space="preserve"> PAGEREF _Toc197335892 \h </w:instrText>
            </w:r>
            <w:r>
              <w:rPr>
                <w:noProof/>
                <w:webHidden/>
              </w:rPr>
            </w:r>
            <w:r>
              <w:rPr>
                <w:noProof/>
                <w:webHidden/>
              </w:rPr>
              <w:fldChar w:fldCharType="separate"/>
            </w:r>
            <w:r>
              <w:rPr>
                <w:noProof/>
                <w:webHidden/>
              </w:rPr>
              <w:t>12</w:t>
            </w:r>
            <w:r>
              <w:rPr>
                <w:noProof/>
                <w:webHidden/>
              </w:rPr>
              <w:fldChar w:fldCharType="end"/>
            </w:r>
          </w:hyperlink>
        </w:p>
        <w:p w14:paraId="3B8D0069" w14:textId="2A18BBBE" w:rsidR="00FF437D" w:rsidRDefault="00FF437D">
          <w:pPr>
            <w:pStyle w:val="TOC2"/>
            <w:tabs>
              <w:tab w:val="right" w:leader="dot" w:pos="9350"/>
            </w:tabs>
            <w:rPr>
              <w:rFonts w:eastAsiaTheme="minorEastAsia"/>
              <w:noProof/>
              <w:kern w:val="2"/>
              <w:sz w:val="24"/>
              <w:szCs w:val="24"/>
              <w:lang w:eastAsia="en-CA"/>
              <w14:ligatures w14:val="standardContextual"/>
            </w:rPr>
          </w:pPr>
          <w:hyperlink w:anchor="_Toc197335893" w:history="1">
            <w:r w:rsidRPr="000A5925">
              <w:rPr>
                <w:rStyle w:val="Hyperlink"/>
                <w:noProof/>
              </w:rPr>
              <w:t>SERIOUS OFFENCES</w:t>
            </w:r>
            <w:r>
              <w:rPr>
                <w:noProof/>
                <w:webHidden/>
              </w:rPr>
              <w:tab/>
            </w:r>
            <w:r>
              <w:rPr>
                <w:noProof/>
                <w:webHidden/>
              </w:rPr>
              <w:fldChar w:fldCharType="begin"/>
            </w:r>
            <w:r>
              <w:rPr>
                <w:noProof/>
                <w:webHidden/>
              </w:rPr>
              <w:instrText xml:space="preserve"> PAGEREF _Toc197335893 \h </w:instrText>
            </w:r>
            <w:r>
              <w:rPr>
                <w:noProof/>
                <w:webHidden/>
              </w:rPr>
            </w:r>
            <w:r>
              <w:rPr>
                <w:noProof/>
                <w:webHidden/>
              </w:rPr>
              <w:fldChar w:fldCharType="separate"/>
            </w:r>
            <w:r>
              <w:rPr>
                <w:noProof/>
                <w:webHidden/>
              </w:rPr>
              <w:t>13</w:t>
            </w:r>
            <w:r>
              <w:rPr>
                <w:noProof/>
                <w:webHidden/>
              </w:rPr>
              <w:fldChar w:fldCharType="end"/>
            </w:r>
          </w:hyperlink>
        </w:p>
        <w:p w14:paraId="2B557F95" w14:textId="17AB1C35" w:rsidR="00FF437D" w:rsidRDefault="00FF437D">
          <w:pPr>
            <w:pStyle w:val="TOC2"/>
            <w:tabs>
              <w:tab w:val="right" w:leader="dot" w:pos="9350"/>
            </w:tabs>
            <w:rPr>
              <w:rFonts w:eastAsiaTheme="minorEastAsia"/>
              <w:noProof/>
              <w:kern w:val="2"/>
              <w:sz w:val="24"/>
              <w:szCs w:val="24"/>
              <w:lang w:eastAsia="en-CA"/>
              <w14:ligatures w14:val="standardContextual"/>
            </w:rPr>
          </w:pPr>
          <w:hyperlink w:anchor="_Toc197335894" w:history="1">
            <w:r w:rsidRPr="000A5925">
              <w:rPr>
                <w:rStyle w:val="Hyperlink"/>
                <w:noProof/>
              </w:rPr>
              <w:t>PROMOTING VIOLENCE</w:t>
            </w:r>
            <w:r>
              <w:rPr>
                <w:noProof/>
                <w:webHidden/>
              </w:rPr>
              <w:tab/>
            </w:r>
            <w:r>
              <w:rPr>
                <w:noProof/>
                <w:webHidden/>
              </w:rPr>
              <w:fldChar w:fldCharType="begin"/>
            </w:r>
            <w:r>
              <w:rPr>
                <w:noProof/>
                <w:webHidden/>
              </w:rPr>
              <w:instrText xml:space="preserve"> PAGEREF _Toc197335894 \h </w:instrText>
            </w:r>
            <w:r>
              <w:rPr>
                <w:noProof/>
                <w:webHidden/>
              </w:rPr>
            </w:r>
            <w:r>
              <w:rPr>
                <w:noProof/>
                <w:webHidden/>
              </w:rPr>
              <w:fldChar w:fldCharType="separate"/>
            </w:r>
            <w:r>
              <w:rPr>
                <w:noProof/>
                <w:webHidden/>
              </w:rPr>
              <w:t>13</w:t>
            </w:r>
            <w:r>
              <w:rPr>
                <w:noProof/>
                <w:webHidden/>
              </w:rPr>
              <w:fldChar w:fldCharType="end"/>
            </w:r>
          </w:hyperlink>
        </w:p>
        <w:p w14:paraId="0A0C3CE4" w14:textId="03358C97" w:rsidR="00FF437D" w:rsidRDefault="00FF437D">
          <w:pPr>
            <w:pStyle w:val="TOC2"/>
            <w:tabs>
              <w:tab w:val="right" w:leader="dot" w:pos="9350"/>
            </w:tabs>
            <w:rPr>
              <w:rFonts w:eastAsiaTheme="minorEastAsia"/>
              <w:noProof/>
              <w:kern w:val="2"/>
              <w:sz w:val="24"/>
              <w:szCs w:val="24"/>
              <w:lang w:eastAsia="en-CA"/>
              <w14:ligatures w14:val="standardContextual"/>
            </w:rPr>
          </w:pPr>
          <w:hyperlink w:anchor="_Toc197335895" w:history="1">
            <w:r w:rsidRPr="000A5925">
              <w:rPr>
                <w:rStyle w:val="Hyperlink"/>
                <w:noProof/>
              </w:rPr>
              <w:t>ATTENDANCE</w:t>
            </w:r>
            <w:r>
              <w:rPr>
                <w:noProof/>
                <w:webHidden/>
              </w:rPr>
              <w:tab/>
            </w:r>
            <w:r>
              <w:rPr>
                <w:noProof/>
                <w:webHidden/>
              </w:rPr>
              <w:fldChar w:fldCharType="begin"/>
            </w:r>
            <w:r>
              <w:rPr>
                <w:noProof/>
                <w:webHidden/>
              </w:rPr>
              <w:instrText xml:space="preserve"> PAGEREF _Toc197335895 \h </w:instrText>
            </w:r>
            <w:r>
              <w:rPr>
                <w:noProof/>
                <w:webHidden/>
              </w:rPr>
            </w:r>
            <w:r>
              <w:rPr>
                <w:noProof/>
                <w:webHidden/>
              </w:rPr>
              <w:fldChar w:fldCharType="separate"/>
            </w:r>
            <w:r>
              <w:rPr>
                <w:noProof/>
                <w:webHidden/>
              </w:rPr>
              <w:t>13</w:t>
            </w:r>
            <w:r>
              <w:rPr>
                <w:noProof/>
                <w:webHidden/>
              </w:rPr>
              <w:fldChar w:fldCharType="end"/>
            </w:r>
          </w:hyperlink>
        </w:p>
        <w:p w14:paraId="1288AE6E" w14:textId="29A327F1" w:rsidR="00FF437D" w:rsidRDefault="00FF437D">
          <w:pPr>
            <w:pStyle w:val="TOC2"/>
            <w:tabs>
              <w:tab w:val="right" w:leader="dot" w:pos="9350"/>
            </w:tabs>
            <w:rPr>
              <w:rFonts w:eastAsiaTheme="minorEastAsia"/>
              <w:noProof/>
              <w:kern w:val="2"/>
              <w:sz w:val="24"/>
              <w:szCs w:val="24"/>
              <w:lang w:eastAsia="en-CA"/>
              <w14:ligatures w14:val="standardContextual"/>
            </w:rPr>
          </w:pPr>
          <w:hyperlink w:anchor="_Toc197335896" w:history="1">
            <w:r w:rsidRPr="000A5925">
              <w:rPr>
                <w:rStyle w:val="Hyperlink"/>
                <w:noProof/>
              </w:rPr>
              <w:t>VACATIONS DURING SCHOOL TIME</w:t>
            </w:r>
            <w:r>
              <w:rPr>
                <w:noProof/>
                <w:webHidden/>
              </w:rPr>
              <w:tab/>
            </w:r>
            <w:r>
              <w:rPr>
                <w:noProof/>
                <w:webHidden/>
              </w:rPr>
              <w:fldChar w:fldCharType="begin"/>
            </w:r>
            <w:r>
              <w:rPr>
                <w:noProof/>
                <w:webHidden/>
              </w:rPr>
              <w:instrText xml:space="preserve"> PAGEREF _Toc197335896 \h </w:instrText>
            </w:r>
            <w:r>
              <w:rPr>
                <w:noProof/>
                <w:webHidden/>
              </w:rPr>
            </w:r>
            <w:r>
              <w:rPr>
                <w:noProof/>
                <w:webHidden/>
              </w:rPr>
              <w:fldChar w:fldCharType="separate"/>
            </w:r>
            <w:r>
              <w:rPr>
                <w:noProof/>
                <w:webHidden/>
              </w:rPr>
              <w:t>13</w:t>
            </w:r>
            <w:r>
              <w:rPr>
                <w:noProof/>
                <w:webHidden/>
              </w:rPr>
              <w:fldChar w:fldCharType="end"/>
            </w:r>
          </w:hyperlink>
        </w:p>
        <w:p w14:paraId="20985CE6" w14:textId="4BF01147" w:rsidR="00FF437D" w:rsidRDefault="00FF437D">
          <w:pPr>
            <w:pStyle w:val="TOC2"/>
            <w:tabs>
              <w:tab w:val="right" w:leader="dot" w:pos="9350"/>
            </w:tabs>
            <w:rPr>
              <w:rFonts w:eastAsiaTheme="minorEastAsia"/>
              <w:noProof/>
              <w:kern w:val="2"/>
              <w:sz w:val="24"/>
              <w:szCs w:val="24"/>
              <w:lang w:eastAsia="en-CA"/>
              <w14:ligatures w14:val="standardContextual"/>
            </w:rPr>
          </w:pPr>
          <w:hyperlink w:anchor="_Toc197335897" w:history="1">
            <w:r w:rsidRPr="000A5925">
              <w:rPr>
                <w:rStyle w:val="Hyperlink"/>
                <w:noProof/>
              </w:rPr>
              <w:t>LATE ARRIVALS</w:t>
            </w:r>
            <w:r>
              <w:rPr>
                <w:noProof/>
                <w:webHidden/>
              </w:rPr>
              <w:tab/>
            </w:r>
            <w:r>
              <w:rPr>
                <w:noProof/>
                <w:webHidden/>
              </w:rPr>
              <w:fldChar w:fldCharType="begin"/>
            </w:r>
            <w:r>
              <w:rPr>
                <w:noProof/>
                <w:webHidden/>
              </w:rPr>
              <w:instrText xml:space="preserve"> PAGEREF _Toc197335897 \h </w:instrText>
            </w:r>
            <w:r>
              <w:rPr>
                <w:noProof/>
                <w:webHidden/>
              </w:rPr>
            </w:r>
            <w:r>
              <w:rPr>
                <w:noProof/>
                <w:webHidden/>
              </w:rPr>
              <w:fldChar w:fldCharType="separate"/>
            </w:r>
            <w:r>
              <w:rPr>
                <w:noProof/>
                <w:webHidden/>
              </w:rPr>
              <w:t>14</w:t>
            </w:r>
            <w:r>
              <w:rPr>
                <w:noProof/>
                <w:webHidden/>
              </w:rPr>
              <w:fldChar w:fldCharType="end"/>
            </w:r>
          </w:hyperlink>
        </w:p>
        <w:p w14:paraId="10309A1B" w14:textId="5F2873E0" w:rsidR="00FF437D" w:rsidRDefault="00FF437D">
          <w:pPr>
            <w:pStyle w:val="TOC2"/>
            <w:tabs>
              <w:tab w:val="right" w:leader="dot" w:pos="9350"/>
            </w:tabs>
            <w:rPr>
              <w:rFonts w:eastAsiaTheme="minorEastAsia"/>
              <w:noProof/>
              <w:kern w:val="2"/>
              <w:sz w:val="24"/>
              <w:szCs w:val="24"/>
              <w:lang w:eastAsia="en-CA"/>
              <w14:ligatures w14:val="standardContextual"/>
            </w:rPr>
          </w:pPr>
          <w:hyperlink w:anchor="_Toc197335898" w:history="1">
            <w:r w:rsidRPr="000A5925">
              <w:rPr>
                <w:rStyle w:val="Hyperlink"/>
                <w:noProof/>
              </w:rPr>
              <w:t>CLOSED CAMPUS</w:t>
            </w:r>
            <w:r>
              <w:rPr>
                <w:noProof/>
                <w:webHidden/>
              </w:rPr>
              <w:tab/>
            </w:r>
            <w:r>
              <w:rPr>
                <w:noProof/>
                <w:webHidden/>
              </w:rPr>
              <w:fldChar w:fldCharType="begin"/>
            </w:r>
            <w:r>
              <w:rPr>
                <w:noProof/>
                <w:webHidden/>
              </w:rPr>
              <w:instrText xml:space="preserve"> PAGEREF _Toc197335898 \h </w:instrText>
            </w:r>
            <w:r>
              <w:rPr>
                <w:noProof/>
                <w:webHidden/>
              </w:rPr>
            </w:r>
            <w:r>
              <w:rPr>
                <w:noProof/>
                <w:webHidden/>
              </w:rPr>
              <w:fldChar w:fldCharType="separate"/>
            </w:r>
            <w:r>
              <w:rPr>
                <w:noProof/>
                <w:webHidden/>
              </w:rPr>
              <w:t>14</w:t>
            </w:r>
            <w:r>
              <w:rPr>
                <w:noProof/>
                <w:webHidden/>
              </w:rPr>
              <w:fldChar w:fldCharType="end"/>
            </w:r>
          </w:hyperlink>
        </w:p>
        <w:p w14:paraId="3394BA47" w14:textId="68DE14F9" w:rsidR="00FF437D" w:rsidRDefault="00FF437D">
          <w:pPr>
            <w:pStyle w:val="TOC2"/>
            <w:tabs>
              <w:tab w:val="right" w:leader="dot" w:pos="9350"/>
            </w:tabs>
            <w:rPr>
              <w:rFonts w:eastAsiaTheme="minorEastAsia"/>
              <w:noProof/>
              <w:kern w:val="2"/>
              <w:sz w:val="24"/>
              <w:szCs w:val="24"/>
              <w:lang w:eastAsia="en-CA"/>
              <w14:ligatures w14:val="standardContextual"/>
            </w:rPr>
          </w:pPr>
          <w:hyperlink w:anchor="_Toc197335899" w:history="1">
            <w:r w:rsidRPr="000A5925">
              <w:rPr>
                <w:rStyle w:val="Hyperlink"/>
                <w:noProof/>
              </w:rPr>
              <w:t>PARKING LOT</w:t>
            </w:r>
            <w:r>
              <w:rPr>
                <w:noProof/>
                <w:webHidden/>
              </w:rPr>
              <w:tab/>
            </w:r>
            <w:r>
              <w:rPr>
                <w:noProof/>
                <w:webHidden/>
              </w:rPr>
              <w:fldChar w:fldCharType="begin"/>
            </w:r>
            <w:r>
              <w:rPr>
                <w:noProof/>
                <w:webHidden/>
              </w:rPr>
              <w:instrText xml:space="preserve"> PAGEREF _Toc197335899 \h </w:instrText>
            </w:r>
            <w:r>
              <w:rPr>
                <w:noProof/>
                <w:webHidden/>
              </w:rPr>
            </w:r>
            <w:r>
              <w:rPr>
                <w:noProof/>
                <w:webHidden/>
              </w:rPr>
              <w:fldChar w:fldCharType="separate"/>
            </w:r>
            <w:r>
              <w:rPr>
                <w:noProof/>
                <w:webHidden/>
              </w:rPr>
              <w:t>14</w:t>
            </w:r>
            <w:r>
              <w:rPr>
                <w:noProof/>
                <w:webHidden/>
              </w:rPr>
              <w:fldChar w:fldCharType="end"/>
            </w:r>
          </w:hyperlink>
        </w:p>
        <w:p w14:paraId="6BBAFFAC" w14:textId="2FA9150D" w:rsidR="00FF437D" w:rsidRDefault="00FF437D">
          <w:pPr>
            <w:pStyle w:val="TOC2"/>
            <w:tabs>
              <w:tab w:val="right" w:leader="dot" w:pos="9350"/>
            </w:tabs>
            <w:rPr>
              <w:rFonts w:eastAsiaTheme="minorEastAsia"/>
              <w:noProof/>
              <w:kern w:val="2"/>
              <w:sz w:val="24"/>
              <w:szCs w:val="24"/>
              <w:lang w:eastAsia="en-CA"/>
              <w14:ligatures w14:val="standardContextual"/>
            </w:rPr>
          </w:pPr>
          <w:hyperlink w:anchor="_Toc197335900" w:history="1">
            <w:r w:rsidRPr="000A5925">
              <w:rPr>
                <w:rStyle w:val="Hyperlink"/>
                <w:noProof/>
              </w:rPr>
              <w:t>VISITORS TO THE SCHOOL</w:t>
            </w:r>
            <w:r>
              <w:rPr>
                <w:noProof/>
                <w:webHidden/>
              </w:rPr>
              <w:tab/>
            </w:r>
            <w:r>
              <w:rPr>
                <w:noProof/>
                <w:webHidden/>
              </w:rPr>
              <w:fldChar w:fldCharType="begin"/>
            </w:r>
            <w:r>
              <w:rPr>
                <w:noProof/>
                <w:webHidden/>
              </w:rPr>
              <w:instrText xml:space="preserve"> PAGEREF _Toc197335900 \h </w:instrText>
            </w:r>
            <w:r>
              <w:rPr>
                <w:noProof/>
                <w:webHidden/>
              </w:rPr>
            </w:r>
            <w:r>
              <w:rPr>
                <w:noProof/>
                <w:webHidden/>
              </w:rPr>
              <w:fldChar w:fldCharType="separate"/>
            </w:r>
            <w:r>
              <w:rPr>
                <w:noProof/>
                <w:webHidden/>
              </w:rPr>
              <w:t>14</w:t>
            </w:r>
            <w:r>
              <w:rPr>
                <w:noProof/>
                <w:webHidden/>
              </w:rPr>
              <w:fldChar w:fldCharType="end"/>
            </w:r>
          </w:hyperlink>
        </w:p>
        <w:p w14:paraId="7FEF4711" w14:textId="3399FA4C" w:rsidR="00FF437D" w:rsidRDefault="00FF437D">
          <w:pPr>
            <w:pStyle w:val="TOC2"/>
            <w:tabs>
              <w:tab w:val="right" w:leader="dot" w:pos="9350"/>
            </w:tabs>
            <w:rPr>
              <w:rFonts w:eastAsiaTheme="minorEastAsia"/>
              <w:noProof/>
              <w:kern w:val="2"/>
              <w:sz w:val="24"/>
              <w:szCs w:val="24"/>
              <w:lang w:eastAsia="en-CA"/>
              <w14:ligatures w14:val="standardContextual"/>
            </w:rPr>
          </w:pPr>
          <w:hyperlink w:anchor="_Toc197335901" w:history="1">
            <w:r w:rsidRPr="000A5925">
              <w:rPr>
                <w:rStyle w:val="Hyperlink"/>
                <w:noProof/>
              </w:rPr>
              <w:t>SIGN OUT PROCEDURES</w:t>
            </w:r>
            <w:r>
              <w:rPr>
                <w:noProof/>
                <w:webHidden/>
              </w:rPr>
              <w:tab/>
            </w:r>
            <w:r>
              <w:rPr>
                <w:noProof/>
                <w:webHidden/>
              </w:rPr>
              <w:fldChar w:fldCharType="begin"/>
            </w:r>
            <w:r>
              <w:rPr>
                <w:noProof/>
                <w:webHidden/>
              </w:rPr>
              <w:instrText xml:space="preserve"> PAGEREF _Toc197335901 \h </w:instrText>
            </w:r>
            <w:r>
              <w:rPr>
                <w:noProof/>
                <w:webHidden/>
              </w:rPr>
            </w:r>
            <w:r>
              <w:rPr>
                <w:noProof/>
                <w:webHidden/>
              </w:rPr>
              <w:fldChar w:fldCharType="separate"/>
            </w:r>
            <w:r>
              <w:rPr>
                <w:noProof/>
                <w:webHidden/>
              </w:rPr>
              <w:t>14</w:t>
            </w:r>
            <w:r>
              <w:rPr>
                <w:noProof/>
                <w:webHidden/>
              </w:rPr>
              <w:fldChar w:fldCharType="end"/>
            </w:r>
          </w:hyperlink>
        </w:p>
        <w:p w14:paraId="1986526F" w14:textId="03EE0D01" w:rsidR="00FF437D" w:rsidRDefault="00FF437D">
          <w:pPr>
            <w:pStyle w:val="TOC2"/>
            <w:tabs>
              <w:tab w:val="right" w:leader="dot" w:pos="9350"/>
            </w:tabs>
            <w:rPr>
              <w:rFonts w:eastAsiaTheme="minorEastAsia"/>
              <w:noProof/>
              <w:kern w:val="2"/>
              <w:sz w:val="24"/>
              <w:szCs w:val="24"/>
              <w:lang w:eastAsia="en-CA"/>
              <w14:ligatures w14:val="standardContextual"/>
            </w:rPr>
          </w:pPr>
          <w:hyperlink w:anchor="_Toc197335902" w:history="1">
            <w:r w:rsidRPr="000A5925">
              <w:rPr>
                <w:rStyle w:val="Hyperlink"/>
                <w:noProof/>
              </w:rPr>
              <w:t>CELL PHONES &amp; ELECTRONIC DEVICE POLICY</w:t>
            </w:r>
            <w:r>
              <w:rPr>
                <w:noProof/>
                <w:webHidden/>
              </w:rPr>
              <w:tab/>
            </w:r>
            <w:r>
              <w:rPr>
                <w:noProof/>
                <w:webHidden/>
              </w:rPr>
              <w:fldChar w:fldCharType="begin"/>
            </w:r>
            <w:r>
              <w:rPr>
                <w:noProof/>
                <w:webHidden/>
              </w:rPr>
              <w:instrText xml:space="preserve"> PAGEREF _Toc197335902 \h </w:instrText>
            </w:r>
            <w:r>
              <w:rPr>
                <w:noProof/>
                <w:webHidden/>
              </w:rPr>
            </w:r>
            <w:r>
              <w:rPr>
                <w:noProof/>
                <w:webHidden/>
              </w:rPr>
              <w:fldChar w:fldCharType="separate"/>
            </w:r>
            <w:r>
              <w:rPr>
                <w:noProof/>
                <w:webHidden/>
              </w:rPr>
              <w:t>14</w:t>
            </w:r>
            <w:r>
              <w:rPr>
                <w:noProof/>
                <w:webHidden/>
              </w:rPr>
              <w:fldChar w:fldCharType="end"/>
            </w:r>
          </w:hyperlink>
        </w:p>
        <w:p w14:paraId="51153E85" w14:textId="0B6704C6" w:rsidR="00FF437D" w:rsidRDefault="00FF437D">
          <w:pPr>
            <w:pStyle w:val="TOC2"/>
            <w:tabs>
              <w:tab w:val="right" w:leader="dot" w:pos="9350"/>
            </w:tabs>
            <w:rPr>
              <w:rFonts w:eastAsiaTheme="minorEastAsia"/>
              <w:noProof/>
              <w:kern w:val="2"/>
              <w:sz w:val="24"/>
              <w:szCs w:val="24"/>
              <w:lang w:eastAsia="en-CA"/>
              <w14:ligatures w14:val="standardContextual"/>
            </w:rPr>
          </w:pPr>
          <w:hyperlink w:anchor="_Toc197335903" w:history="1">
            <w:r w:rsidRPr="000A5925">
              <w:rPr>
                <w:rStyle w:val="Hyperlink"/>
                <w:noProof/>
              </w:rPr>
              <w:t>CYBERBULLYING</w:t>
            </w:r>
            <w:r>
              <w:rPr>
                <w:noProof/>
                <w:webHidden/>
              </w:rPr>
              <w:tab/>
            </w:r>
            <w:r>
              <w:rPr>
                <w:noProof/>
                <w:webHidden/>
              </w:rPr>
              <w:fldChar w:fldCharType="begin"/>
            </w:r>
            <w:r>
              <w:rPr>
                <w:noProof/>
                <w:webHidden/>
              </w:rPr>
              <w:instrText xml:space="preserve"> PAGEREF _Toc197335903 \h </w:instrText>
            </w:r>
            <w:r>
              <w:rPr>
                <w:noProof/>
                <w:webHidden/>
              </w:rPr>
            </w:r>
            <w:r>
              <w:rPr>
                <w:noProof/>
                <w:webHidden/>
              </w:rPr>
              <w:fldChar w:fldCharType="separate"/>
            </w:r>
            <w:r>
              <w:rPr>
                <w:noProof/>
                <w:webHidden/>
              </w:rPr>
              <w:t>15</w:t>
            </w:r>
            <w:r>
              <w:rPr>
                <w:noProof/>
                <w:webHidden/>
              </w:rPr>
              <w:fldChar w:fldCharType="end"/>
            </w:r>
          </w:hyperlink>
        </w:p>
        <w:p w14:paraId="370C581F" w14:textId="6C7BFEF2" w:rsidR="00FF437D" w:rsidRDefault="00FF437D">
          <w:pPr>
            <w:pStyle w:val="TOC2"/>
            <w:tabs>
              <w:tab w:val="right" w:leader="dot" w:pos="9350"/>
            </w:tabs>
            <w:rPr>
              <w:rFonts w:eastAsiaTheme="minorEastAsia"/>
              <w:noProof/>
              <w:kern w:val="2"/>
              <w:sz w:val="24"/>
              <w:szCs w:val="24"/>
              <w:lang w:eastAsia="en-CA"/>
              <w14:ligatures w14:val="standardContextual"/>
            </w:rPr>
          </w:pPr>
          <w:hyperlink w:anchor="_Toc197335904" w:history="1">
            <w:r w:rsidRPr="000A5925">
              <w:rPr>
                <w:rStyle w:val="Hyperlink"/>
                <w:noProof/>
              </w:rPr>
              <w:t>FRONT ENTRANCE</w:t>
            </w:r>
            <w:r>
              <w:rPr>
                <w:noProof/>
                <w:webHidden/>
              </w:rPr>
              <w:tab/>
            </w:r>
            <w:r>
              <w:rPr>
                <w:noProof/>
                <w:webHidden/>
              </w:rPr>
              <w:fldChar w:fldCharType="begin"/>
            </w:r>
            <w:r>
              <w:rPr>
                <w:noProof/>
                <w:webHidden/>
              </w:rPr>
              <w:instrText xml:space="preserve"> PAGEREF _Toc197335904 \h </w:instrText>
            </w:r>
            <w:r>
              <w:rPr>
                <w:noProof/>
                <w:webHidden/>
              </w:rPr>
            </w:r>
            <w:r>
              <w:rPr>
                <w:noProof/>
                <w:webHidden/>
              </w:rPr>
              <w:fldChar w:fldCharType="separate"/>
            </w:r>
            <w:r>
              <w:rPr>
                <w:noProof/>
                <w:webHidden/>
              </w:rPr>
              <w:t>15</w:t>
            </w:r>
            <w:r>
              <w:rPr>
                <w:noProof/>
                <w:webHidden/>
              </w:rPr>
              <w:fldChar w:fldCharType="end"/>
            </w:r>
          </w:hyperlink>
        </w:p>
        <w:p w14:paraId="6F9D7500" w14:textId="6656126C" w:rsidR="00FF437D" w:rsidRDefault="00FF437D">
          <w:pPr>
            <w:pStyle w:val="TOC2"/>
            <w:tabs>
              <w:tab w:val="right" w:leader="dot" w:pos="9350"/>
            </w:tabs>
            <w:rPr>
              <w:rFonts w:eastAsiaTheme="minorEastAsia"/>
              <w:noProof/>
              <w:kern w:val="2"/>
              <w:sz w:val="24"/>
              <w:szCs w:val="24"/>
              <w:lang w:eastAsia="en-CA"/>
              <w14:ligatures w14:val="standardContextual"/>
            </w:rPr>
          </w:pPr>
          <w:hyperlink w:anchor="_Toc197335905" w:history="1">
            <w:r w:rsidRPr="000A5925">
              <w:rPr>
                <w:rStyle w:val="Hyperlink"/>
                <w:noProof/>
              </w:rPr>
              <w:t>SMOKE FREE CAMPUS</w:t>
            </w:r>
            <w:r>
              <w:rPr>
                <w:noProof/>
                <w:webHidden/>
              </w:rPr>
              <w:tab/>
            </w:r>
            <w:r>
              <w:rPr>
                <w:noProof/>
                <w:webHidden/>
              </w:rPr>
              <w:fldChar w:fldCharType="begin"/>
            </w:r>
            <w:r>
              <w:rPr>
                <w:noProof/>
                <w:webHidden/>
              </w:rPr>
              <w:instrText xml:space="preserve"> PAGEREF _Toc197335905 \h </w:instrText>
            </w:r>
            <w:r>
              <w:rPr>
                <w:noProof/>
                <w:webHidden/>
              </w:rPr>
            </w:r>
            <w:r>
              <w:rPr>
                <w:noProof/>
                <w:webHidden/>
              </w:rPr>
              <w:fldChar w:fldCharType="separate"/>
            </w:r>
            <w:r>
              <w:rPr>
                <w:noProof/>
                <w:webHidden/>
              </w:rPr>
              <w:t>15</w:t>
            </w:r>
            <w:r>
              <w:rPr>
                <w:noProof/>
                <w:webHidden/>
              </w:rPr>
              <w:fldChar w:fldCharType="end"/>
            </w:r>
          </w:hyperlink>
        </w:p>
        <w:p w14:paraId="069E75BE" w14:textId="113A8735" w:rsidR="00FF437D" w:rsidRDefault="00FF437D">
          <w:pPr>
            <w:pStyle w:val="TOC1"/>
            <w:tabs>
              <w:tab w:val="right" w:leader="dot" w:pos="9350"/>
            </w:tabs>
            <w:rPr>
              <w:rFonts w:eastAsiaTheme="minorEastAsia"/>
              <w:noProof/>
              <w:kern w:val="2"/>
              <w:sz w:val="24"/>
              <w:szCs w:val="24"/>
              <w:lang w:eastAsia="en-CA"/>
              <w14:ligatures w14:val="standardContextual"/>
            </w:rPr>
          </w:pPr>
          <w:hyperlink w:anchor="_Toc197335906" w:history="1">
            <w:r w:rsidRPr="000A5925">
              <w:rPr>
                <w:rStyle w:val="Hyperlink"/>
                <w:noProof/>
              </w:rPr>
              <w:t>DRESS CODE</w:t>
            </w:r>
            <w:r>
              <w:rPr>
                <w:noProof/>
                <w:webHidden/>
              </w:rPr>
              <w:tab/>
            </w:r>
            <w:r>
              <w:rPr>
                <w:noProof/>
                <w:webHidden/>
              </w:rPr>
              <w:fldChar w:fldCharType="begin"/>
            </w:r>
            <w:r>
              <w:rPr>
                <w:noProof/>
                <w:webHidden/>
              </w:rPr>
              <w:instrText xml:space="preserve"> PAGEREF _Toc197335906 \h </w:instrText>
            </w:r>
            <w:r>
              <w:rPr>
                <w:noProof/>
                <w:webHidden/>
              </w:rPr>
            </w:r>
            <w:r>
              <w:rPr>
                <w:noProof/>
                <w:webHidden/>
              </w:rPr>
              <w:fldChar w:fldCharType="separate"/>
            </w:r>
            <w:r>
              <w:rPr>
                <w:noProof/>
                <w:webHidden/>
              </w:rPr>
              <w:t>16</w:t>
            </w:r>
            <w:r>
              <w:rPr>
                <w:noProof/>
                <w:webHidden/>
              </w:rPr>
              <w:fldChar w:fldCharType="end"/>
            </w:r>
          </w:hyperlink>
        </w:p>
        <w:p w14:paraId="0817AD81" w14:textId="06074303" w:rsidR="00FF437D" w:rsidRDefault="00FF437D">
          <w:pPr>
            <w:pStyle w:val="TOC3"/>
            <w:tabs>
              <w:tab w:val="right" w:leader="dot" w:pos="9350"/>
            </w:tabs>
            <w:rPr>
              <w:rFonts w:eastAsiaTheme="minorEastAsia"/>
              <w:noProof/>
              <w:kern w:val="2"/>
              <w:sz w:val="24"/>
              <w:szCs w:val="24"/>
              <w:lang w:eastAsia="en-CA"/>
              <w14:ligatures w14:val="standardContextual"/>
            </w:rPr>
          </w:pPr>
          <w:hyperlink w:anchor="_Toc197335907" w:history="1">
            <w:r w:rsidRPr="000A5925">
              <w:rPr>
                <w:rStyle w:val="Hyperlink"/>
                <w:noProof/>
              </w:rPr>
              <w:t>GUIDELINES</w:t>
            </w:r>
            <w:r>
              <w:rPr>
                <w:noProof/>
                <w:webHidden/>
              </w:rPr>
              <w:tab/>
            </w:r>
            <w:r>
              <w:rPr>
                <w:noProof/>
                <w:webHidden/>
              </w:rPr>
              <w:fldChar w:fldCharType="begin"/>
            </w:r>
            <w:r>
              <w:rPr>
                <w:noProof/>
                <w:webHidden/>
              </w:rPr>
              <w:instrText xml:space="preserve"> PAGEREF _Toc197335907 \h </w:instrText>
            </w:r>
            <w:r>
              <w:rPr>
                <w:noProof/>
                <w:webHidden/>
              </w:rPr>
            </w:r>
            <w:r>
              <w:rPr>
                <w:noProof/>
                <w:webHidden/>
              </w:rPr>
              <w:fldChar w:fldCharType="separate"/>
            </w:r>
            <w:r>
              <w:rPr>
                <w:noProof/>
                <w:webHidden/>
              </w:rPr>
              <w:t>16</w:t>
            </w:r>
            <w:r>
              <w:rPr>
                <w:noProof/>
                <w:webHidden/>
              </w:rPr>
              <w:fldChar w:fldCharType="end"/>
            </w:r>
          </w:hyperlink>
        </w:p>
        <w:p w14:paraId="0F67D92D" w14:textId="79631E26" w:rsidR="00FF437D" w:rsidRDefault="00FF437D">
          <w:pPr>
            <w:pStyle w:val="TOC3"/>
            <w:tabs>
              <w:tab w:val="right" w:leader="dot" w:pos="9350"/>
            </w:tabs>
            <w:rPr>
              <w:rFonts w:eastAsiaTheme="minorEastAsia"/>
              <w:noProof/>
              <w:kern w:val="2"/>
              <w:sz w:val="24"/>
              <w:szCs w:val="24"/>
              <w:lang w:eastAsia="en-CA"/>
              <w14:ligatures w14:val="standardContextual"/>
            </w:rPr>
          </w:pPr>
          <w:hyperlink w:anchor="_Toc197335908" w:history="1">
            <w:r w:rsidRPr="000A5925">
              <w:rPr>
                <w:rStyle w:val="Hyperlink"/>
                <w:noProof/>
              </w:rPr>
              <w:t>GYM STRIP</w:t>
            </w:r>
            <w:r>
              <w:rPr>
                <w:noProof/>
                <w:webHidden/>
              </w:rPr>
              <w:tab/>
            </w:r>
            <w:r>
              <w:rPr>
                <w:noProof/>
                <w:webHidden/>
              </w:rPr>
              <w:fldChar w:fldCharType="begin"/>
            </w:r>
            <w:r>
              <w:rPr>
                <w:noProof/>
                <w:webHidden/>
              </w:rPr>
              <w:instrText xml:space="preserve"> PAGEREF _Toc197335908 \h </w:instrText>
            </w:r>
            <w:r>
              <w:rPr>
                <w:noProof/>
                <w:webHidden/>
              </w:rPr>
            </w:r>
            <w:r>
              <w:rPr>
                <w:noProof/>
                <w:webHidden/>
              </w:rPr>
              <w:fldChar w:fldCharType="separate"/>
            </w:r>
            <w:r>
              <w:rPr>
                <w:noProof/>
                <w:webHidden/>
              </w:rPr>
              <w:t>16</w:t>
            </w:r>
            <w:r>
              <w:rPr>
                <w:noProof/>
                <w:webHidden/>
              </w:rPr>
              <w:fldChar w:fldCharType="end"/>
            </w:r>
          </w:hyperlink>
        </w:p>
        <w:p w14:paraId="1E034660" w14:textId="648CC057" w:rsidR="00FF437D" w:rsidRDefault="00FF437D">
          <w:pPr>
            <w:pStyle w:val="TOC3"/>
            <w:tabs>
              <w:tab w:val="right" w:leader="dot" w:pos="9350"/>
            </w:tabs>
            <w:rPr>
              <w:rFonts w:eastAsiaTheme="minorEastAsia"/>
              <w:noProof/>
              <w:kern w:val="2"/>
              <w:sz w:val="24"/>
              <w:szCs w:val="24"/>
              <w:lang w:eastAsia="en-CA"/>
              <w14:ligatures w14:val="standardContextual"/>
            </w:rPr>
          </w:pPr>
          <w:hyperlink w:anchor="_Toc197335909" w:history="1">
            <w:r w:rsidRPr="000A5925">
              <w:rPr>
                <w:rStyle w:val="Hyperlink"/>
                <w:noProof/>
              </w:rPr>
              <w:t>RESTRICTIONS:</w:t>
            </w:r>
            <w:r>
              <w:rPr>
                <w:noProof/>
                <w:webHidden/>
              </w:rPr>
              <w:tab/>
            </w:r>
            <w:r>
              <w:rPr>
                <w:noProof/>
                <w:webHidden/>
              </w:rPr>
              <w:fldChar w:fldCharType="begin"/>
            </w:r>
            <w:r>
              <w:rPr>
                <w:noProof/>
                <w:webHidden/>
              </w:rPr>
              <w:instrText xml:space="preserve"> PAGEREF _Toc197335909 \h </w:instrText>
            </w:r>
            <w:r>
              <w:rPr>
                <w:noProof/>
                <w:webHidden/>
              </w:rPr>
            </w:r>
            <w:r>
              <w:rPr>
                <w:noProof/>
                <w:webHidden/>
              </w:rPr>
              <w:fldChar w:fldCharType="separate"/>
            </w:r>
            <w:r>
              <w:rPr>
                <w:noProof/>
                <w:webHidden/>
              </w:rPr>
              <w:t>16</w:t>
            </w:r>
            <w:r>
              <w:rPr>
                <w:noProof/>
                <w:webHidden/>
              </w:rPr>
              <w:fldChar w:fldCharType="end"/>
            </w:r>
          </w:hyperlink>
        </w:p>
        <w:p w14:paraId="7EAF9F19" w14:textId="0B7E3E85" w:rsidR="00FF437D" w:rsidRDefault="00FF437D">
          <w:pPr>
            <w:pStyle w:val="TOC1"/>
            <w:tabs>
              <w:tab w:val="right" w:leader="dot" w:pos="9350"/>
            </w:tabs>
            <w:rPr>
              <w:rFonts w:eastAsiaTheme="minorEastAsia"/>
              <w:noProof/>
              <w:kern w:val="2"/>
              <w:sz w:val="24"/>
              <w:szCs w:val="24"/>
              <w:lang w:eastAsia="en-CA"/>
              <w14:ligatures w14:val="standardContextual"/>
            </w:rPr>
          </w:pPr>
          <w:hyperlink w:anchor="_Toc197335910" w:history="1">
            <w:r w:rsidRPr="000A5925">
              <w:rPr>
                <w:rStyle w:val="Hyperlink"/>
                <w:noProof/>
              </w:rPr>
              <w:t>STUDENT ACTIVITIES</w:t>
            </w:r>
            <w:r>
              <w:rPr>
                <w:noProof/>
                <w:webHidden/>
              </w:rPr>
              <w:tab/>
            </w:r>
            <w:r>
              <w:rPr>
                <w:noProof/>
                <w:webHidden/>
              </w:rPr>
              <w:fldChar w:fldCharType="begin"/>
            </w:r>
            <w:r>
              <w:rPr>
                <w:noProof/>
                <w:webHidden/>
              </w:rPr>
              <w:instrText xml:space="preserve"> PAGEREF _Toc197335910 \h </w:instrText>
            </w:r>
            <w:r>
              <w:rPr>
                <w:noProof/>
                <w:webHidden/>
              </w:rPr>
            </w:r>
            <w:r>
              <w:rPr>
                <w:noProof/>
                <w:webHidden/>
              </w:rPr>
              <w:fldChar w:fldCharType="separate"/>
            </w:r>
            <w:r>
              <w:rPr>
                <w:noProof/>
                <w:webHidden/>
              </w:rPr>
              <w:t>16</w:t>
            </w:r>
            <w:r>
              <w:rPr>
                <w:noProof/>
                <w:webHidden/>
              </w:rPr>
              <w:fldChar w:fldCharType="end"/>
            </w:r>
          </w:hyperlink>
        </w:p>
        <w:p w14:paraId="32777433" w14:textId="180AFCD9" w:rsidR="00FF437D" w:rsidRDefault="00FF437D">
          <w:pPr>
            <w:pStyle w:val="TOC2"/>
            <w:tabs>
              <w:tab w:val="right" w:leader="dot" w:pos="9350"/>
            </w:tabs>
            <w:rPr>
              <w:rFonts w:eastAsiaTheme="minorEastAsia"/>
              <w:noProof/>
              <w:kern w:val="2"/>
              <w:sz w:val="24"/>
              <w:szCs w:val="24"/>
              <w:lang w:eastAsia="en-CA"/>
              <w14:ligatures w14:val="standardContextual"/>
            </w:rPr>
          </w:pPr>
          <w:hyperlink w:anchor="_Toc197335911" w:history="1">
            <w:r w:rsidRPr="000A5925">
              <w:rPr>
                <w:rStyle w:val="Hyperlink"/>
                <w:noProof/>
              </w:rPr>
              <w:t>CAFETERIA</w:t>
            </w:r>
            <w:r>
              <w:rPr>
                <w:noProof/>
                <w:webHidden/>
              </w:rPr>
              <w:tab/>
            </w:r>
            <w:r>
              <w:rPr>
                <w:noProof/>
                <w:webHidden/>
              </w:rPr>
              <w:fldChar w:fldCharType="begin"/>
            </w:r>
            <w:r>
              <w:rPr>
                <w:noProof/>
                <w:webHidden/>
              </w:rPr>
              <w:instrText xml:space="preserve"> PAGEREF _Toc197335911 \h </w:instrText>
            </w:r>
            <w:r>
              <w:rPr>
                <w:noProof/>
                <w:webHidden/>
              </w:rPr>
            </w:r>
            <w:r>
              <w:rPr>
                <w:noProof/>
                <w:webHidden/>
              </w:rPr>
              <w:fldChar w:fldCharType="separate"/>
            </w:r>
            <w:r>
              <w:rPr>
                <w:noProof/>
                <w:webHidden/>
              </w:rPr>
              <w:t>16</w:t>
            </w:r>
            <w:r>
              <w:rPr>
                <w:noProof/>
                <w:webHidden/>
              </w:rPr>
              <w:fldChar w:fldCharType="end"/>
            </w:r>
          </w:hyperlink>
        </w:p>
        <w:p w14:paraId="2BB19495" w14:textId="3C63B9BF" w:rsidR="00FF437D" w:rsidRDefault="00FF437D">
          <w:pPr>
            <w:pStyle w:val="TOC2"/>
            <w:tabs>
              <w:tab w:val="right" w:leader="dot" w:pos="9350"/>
            </w:tabs>
            <w:rPr>
              <w:rFonts w:eastAsiaTheme="minorEastAsia"/>
              <w:noProof/>
              <w:kern w:val="2"/>
              <w:sz w:val="24"/>
              <w:szCs w:val="24"/>
              <w:lang w:eastAsia="en-CA"/>
              <w14:ligatures w14:val="standardContextual"/>
            </w:rPr>
          </w:pPr>
          <w:hyperlink w:anchor="_Toc197335912" w:history="1">
            <w:r w:rsidRPr="000A5925">
              <w:rPr>
                <w:rStyle w:val="Hyperlink"/>
                <w:noProof/>
              </w:rPr>
              <w:t>FIELD TRIPS</w:t>
            </w:r>
            <w:r>
              <w:rPr>
                <w:noProof/>
                <w:webHidden/>
              </w:rPr>
              <w:tab/>
            </w:r>
            <w:r>
              <w:rPr>
                <w:noProof/>
                <w:webHidden/>
              </w:rPr>
              <w:fldChar w:fldCharType="begin"/>
            </w:r>
            <w:r>
              <w:rPr>
                <w:noProof/>
                <w:webHidden/>
              </w:rPr>
              <w:instrText xml:space="preserve"> PAGEREF _Toc197335912 \h </w:instrText>
            </w:r>
            <w:r>
              <w:rPr>
                <w:noProof/>
                <w:webHidden/>
              </w:rPr>
            </w:r>
            <w:r>
              <w:rPr>
                <w:noProof/>
                <w:webHidden/>
              </w:rPr>
              <w:fldChar w:fldCharType="separate"/>
            </w:r>
            <w:r>
              <w:rPr>
                <w:noProof/>
                <w:webHidden/>
              </w:rPr>
              <w:t>16</w:t>
            </w:r>
            <w:r>
              <w:rPr>
                <w:noProof/>
                <w:webHidden/>
              </w:rPr>
              <w:fldChar w:fldCharType="end"/>
            </w:r>
          </w:hyperlink>
        </w:p>
        <w:p w14:paraId="569DD99D" w14:textId="0145A497" w:rsidR="00FF437D" w:rsidRDefault="00FF437D">
          <w:pPr>
            <w:pStyle w:val="TOC2"/>
            <w:tabs>
              <w:tab w:val="right" w:leader="dot" w:pos="9350"/>
            </w:tabs>
            <w:rPr>
              <w:rFonts w:eastAsiaTheme="minorEastAsia"/>
              <w:noProof/>
              <w:kern w:val="2"/>
              <w:sz w:val="24"/>
              <w:szCs w:val="24"/>
              <w:lang w:eastAsia="en-CA"/>
              <w14:ligatures w14:val="standardContextual"/>
            </w:rPr>
          </w:pPr>
          <w:hyperlink w:anchor="_Toc197335913" w:history="1">
            <w:r w:rsidRPr="000A5925">
              <w:rPr>
                <w:rStyle w:val="Hyperlink"/>
                <w:noProof/>
              </w:rPr>
              <w:t>SCHOOL SPONSORED FUNCTIONS</w:t>
            </w:r>
            <w:r>
              <w:rPr>
                <w:noProof/>
                <w:webHidden/>
              </w:rPr>
              <w:tab/>
            </w:r>
            <w:r>
              <w:rPr>
                <w:noProof/>
                <w:webHidden/>
              </w:rPr>
              <w:fldChar w:fldCharType="begin"/>
            </w:r>
            <w:r>
              <w:rPr>
                <w:noProof/>
                <w:webHidden/>
              </w:rPr>
              <w:instrText xml:space="preserve"> PAGEREF _Toc197335913 \h </w:instrText>
            </w:r>
            <w:r>
              <w:rPr>
                <w:noProof/>
                <w:webHidden/>
              </w:rPr>
            </w:r>
            <w:r>
              <w:rPr>
                <w:noProof/>
                <w:webHidden/>
              </w:rPr>
              <w:fldChar w:fldCharType="separate"/>
            </w:r>
            <w:r>
              <w:rPr>
                <w:noProof/>
                <w:webHidden/>
              </w:rPr>
              <w:t>16</w:t>
            </w:r>
            <w:r>
              <w:rPr>
                <w:noProof/>
                <w:webHidden/>
              </w:rPr>
              <w:fldChar w:fldCharType="end"/>
            </w:r>
          </w:hyperlink>
        </w:p>
        <w:p w14:paraId="00B252CD" w14:textId="063C09E5" w:rsidR="00FF437D" w:rsidRDefault="00FF437D">
          <w:pPr>
            <w:pStyle w:val="TOC2"/>
            <w:tabs>
              <w:tab w:val="right" w:leader="dot" w:pos="9350"/>
            </w:tabs>
            <w:rPr>
              <w:rFonts w:eastAsiaTheme="minorEastAsia"/>
              <w:noProof/>
              <w:kern w:val="2"/>
              <w:sz w:val="24"/>
              <w:szCs w:val="24"/>
              <w:lang w:eastAsia="en-CA"/>
              <w14:ligatures w14:val="standardContextual"/>
            </w:rPr>
          </w:pPr>
          <w:hyperlink w:anchor="_Toc197335914" w:history="1">
            <w:r w:rsidRPr="000A5925">
              <w:rPr>
                <w:rStyle w:val="Hyperlink"/>
                <w:noProof/>
              </w:rPr>
              <w:t>ATHLETICS</w:t>
            </w:r>
            <w:r>
              <w:rPr>
                <w:noProof/>
                <w:webHidden/>
              </w:rPr>
              <w:tab/>
            </w:r>
            <w:r>
              <w:rPr>
                <w:noProof/>
                <w:webHidden/>
              </w:rPr>
              <w:fldChar w:fldCharType="begin"/>
            </w:r>
            <w:r>
              <w:rPr>
                <w:noProof/>
                <w:webHidden/>
              </w:rPr>
              <w:instrText xml:space="preserve"> PAGEREF _Toc197335914 \h </w:instrText>
            </w:r>
            <w:r>
              <w:rPr>
                <w:noProof/>
                <w:webHidden/>
              </w:rPr>
            </w:r>
            <w:r>
              <w:rPr>
                <w:noProof/>
                <w:webHidden/>
              </w:rPr>
              <w:fldChar w:fldCharType="separate"/>
            </w:r>
            <w:r>
              <w:rPr>
                <w:noProof/>
                <w:webHidden/>
              </w:rPr>
              <w:t>17</w:t>
            </w:r>
            <w:r>
              <w:rPr>
                <w:noProof/>
                <w:webHidden/>
              </w:rPr>
              <w:fldChar w:fldCharType="end"/>
            </w:r>
          </w:hyperlink>
        </w:p>
        <w:p w14:paraId="541F3220" w14:textId="3BF874A1" w:rsidR="00FF437D" w:rsidRDefault="00FF437D">
          <w:pPr>
            <w:pStyle w:val="TOC2"/>
            <w:tabs>
              <w:tab w:val="right" w:leader="dot" w:pos="9350"/>
            </w:tabs>
            <w:rPr>
              <w:rFonts w:eastAsiaTheme="minorEastAsia"/>
              <w:noProof/>
              <w:kern w:val="2"/>
              <w:sz w:val="24"/>
              <w:szCs w:val="24"/>
              <w:lang w:eastAsia="en-CA"/>
              <w14:ligatures w14:val="standardContextual"/>
            </w:rPr>
          </w:pPr>
          <w:hyperlink w:anchor="_Toc197335915" w:history="1">
            <w:r w:rsidRPr="000A5925">
              <w:rPr>
                <w:rStyle w:val="Hyperlink"/>
                <w:noProof/>
              </w:rPr>
              <w:t>CLUBS</w:t>
            </w:r>
            <w:r>
              <w:rPr>
                <w:noProof/>
                <w:webHidden/>
              </w:rPr>
              <w:tab/>
            </w:r>
            <w:r>
              <w:rPr>
                <w:noProof/>
                <w:webHidden/>
              </w:rPr>
              <w:fldChar w:fldCharType="begin"/>
            </w:r>
            <w:r>
              <w:rPr>
                <w:noProof/>
                <w:webHidden/>
              </w:rPr>
              <w:instrText xml:space="preserve"> PAGEREF _Toc197335915 \h </w:instrText>
            </w:r>
            <w:r>
              <w:rPr>
                <w:noProof/>
                <w:webHidden/>
              </w:rPr>
            </w:r>
            <w:r>
              <w:rPr>
                <w:noProof/>
                <w:webHidden/>
              </w:rPr>
              <w:fldChar w:fldCharType="separate"/>
            </w:r>
            <w:r>
              <w:rPr>
                <w:noProof/>
                <w:webHidden/>
              </w:rPr>
              <w:t>17</w:t>
            </w:r>
            <w:r>
              <w:rPr>
                <w:noProof/>
                <w:webHidden/>
              </w:rPr>
              <w:fldChar w:fldCharType="end"/>
            </w:r>
          </w:hyperlink>
        </w:p>
        <w:p w14:paraId="4BD2E38C" w14:textId="76CDEB48" w:rsidR="00FF437D" w:rsidRDefault="00FF437D">
          <w:pPr>
            <w:pStyle w:val="TOC2"/>
            <w:tabs>
              <w:tab w:val="right" w:leader="dot" w:pos="9350"/>
            </w:tabs>
            <w:rPr>
              <w:rFonts w:eastAsiaTheme="minorEastAsia"/>
              <w:noProof/>
              <w:kern w:val="2"/>
              <w:sz w:val="24"/>
              <w:szCs w:val="24"/>
              <w:lang w:eastAsia="en-CA"/>
              <w14:ligatures w14:val="standardContextual"/>
            </w:rPr>
          </w:pPr>
          <w:hyperlink w:anchor="_Toc197335916" w:history="1">
            <w:r w:rsidRPr="000A5925">
              <w:rPr>
                <w:rStyle w:val="Hyperlink"/>
                <w:noProof/>
              </w:rPr>
              <w:t>LEADERSHIP</w:t>
            </w:r>
            <w:r>
              <w:rPr>
                <w:noProof/>
                <w:webHidden/>
              </w:rPr>
              <w:tab/>
            </w:r>
            <w:r>
              <w:rPr>
                <w:noProof/>
                <w:webHidden/>
              </w:rPr>
              <w:fldChar w:fldCharType="begin"/>
            </w:r>
            <w:r>
              <w:rPr>
                <w:noProof/>
                <w:webHidden/>
              </w:rPr>
              <w:instrText xml:space="preserve"> PAGEREF _Toc197335916 \h </w:instrText>
            </w:r>
            <w:r>
              <w:rPr>
                <w:noProof/>
                <w:webHidden/>
              </w:rPr>
            </w:r>
            <w:r>
              <w:rPr>
                <w:noProof/>
                <w:webHidden/>
              </w:rPr>
              <w:fldChar w:fldCharType="separate"/>
            </w:r>
            <w:r>
              <w:rPr>
                <w:noProof/>
                <w:webHidden/>
              </w:rPr>
              <w:t>17</w:t>
            </w:r>
            <w:r>
              <w:rPr>
                <w:noProof/>
                <w:webHidden/>
              </w:rPr>
              <w:fldChar w:fldCharType="end"/>
            </w:r>
          </w:hyperlink>
        </w:p>
        <w:p w14:paraId="747042B4" w14:textId="209BA130" w:rsidR="00FF437D" w:rsidRDefault="00FF437D">
          <w:pPr>
            <w:pStyle w:val="TOC2"/>
            <w:tabs>
              <w:tab w:val="right" w:leader="dot" w:pos="9350"/>
            </w:tabs>
            <w:rPr>
              <w:rFonts w:eastAsiaTheme="minorEastAsia"/>
              <w:noProof/>
              <w:kern w:val="2"/>
              <w:sz w:val="24"/>
              <w:szCs w:val="24"/>
              <w:lang w:eastAsia="en-CA"/>
              <w14:ligatures w14:val="standardContextual"/>
            </w:rPr>
          </w:pPr>
          <w:hyperlink w:anchor="_Toc197335917" w:history="1">
            <w:r w:rsidRPr="000A5925">
              <w:rPr>
                <w:rStyle w:val="Hyperlink"/>
                <w:noProof/>
              </w:rPr>
              <w:t>SCHOOL CLOSURES</w:t>
            </w:r>
            <w:r>
              <w:rPr>
                <w:noProof/>
                <w:webHidden/>
              </w:rPr>
              <w:tab/>
            </w:r>
            <w:r>
              <w:rPr>
                <w:noProof/>
                <w:webHidden/>
              </w:rPr>
              <w:fldChar w:fldCharType="begin"/>
            </w:r>
            <w:r>
              <w:rPr>
                <w:noProof/>
                <w:webHidden/>
              </w:rPr>
              <w:instrText xml:space="preserve"> PAGEREF _Toc197335917 \h </w:instrText>
            </w:r>
            <w:r>
              <w:rPr>
                <w:noProof/>
                <w:webHidden/>
              </w:rPr>
            </w:r>
            <w:r>
              <w:rPr>
                <w:noProof/>
                <w:webHidden/>
              </w:rPr>
              <w:fldChar w:fldCharType="separate"/>
            </w:r>
            <w:r>
              <w:rPr>
                <w:noProof/>
                <w:webHidden/>
              </w:rPr>
              <w:t>17</w:t>
            </w:r>
            <w:r>
              <w:rPr>
                <w:noProof/>
                <w:webHidden/>
              </w:rPr>
              <w:fldChar w:fldCharType="end"/>
            </w:r>
          </w:hyperlink>
        </w:p>
        <w:p w14:paraId="11BBF339" w14:textId="47927EAC" w:rsidR="00FF437D" w:rsidRDefault="00FF437D">
          <w:pPr>
            <w:pStyle w:val="TOC1"/>
            <w:tabs>
              <w:tab w:val="right" w:leader="dot" w:pos="9350"/>
            </w:tabs>
            <w:rPr>
              <w:rFonts w:eastAsiaTheme="minorEastAsia"/>
              <w:noProof/>
              <w:kern w:val="2"/>
              <w:sz w:val="24"/>
              <w:szCs w:val="24"/>
              <w:lang w:eastAsia="en-CA"/>
              <w14:ligatures w14:val="standardContextual"/>
            </w:rPr>
          </w:pPr>
          <w:hyperlink w:anchor="_Toc197335918" w:history="1">
            <w:r w:rsidRPr="000A5925">
              <w:rPr>
                <w:rStyle w:val="Hyperlink"/>
                <w:noProof/>
              </w:rPr>
              <w:t>ABBOTSFORD SCHOOL DISTRICT DOCUMENTS</w:t>
            </w:r>
            <w:r>
              <w:rPr>
                <w:noProof/>
                <w:webHidden/>
              </w:rPr>
              <w:tab/>
            </w:r>
            <w:r>
              <w:rPr>
                <w:noProof/>
                <w:webHidden/>
              </w:rPr>
              <w:fldChar w:fldCharType="begin"/>
            </w:r>
            <w:r>
              <w:rPr>
                <w:noProof/>
                <w:webHidden/>
              </w:rPr>
              <w:instrText xml:space="preserve"> PAGEREF _Toc197335918 \h </w:instrText>
            </w:r>
            <w:r>
              <w:rPr>
                <w:noProof/>
                <w:webHidden/>
              </w:rPr>
            </w:r>
            <w:r>
              <w:rPr>
                <w:noProof/>
                <w:webHidden/>
              </w:rPr>
              <w:fldChar w:fldCharType="separate"/>
            </w:r>
            <w:r>
              <w:rPr>
                <w:noProof/>
                <w:webHidden/>
              </w:rPr>
              <w:t>18</w:t>
            </w:r>
            <w:r>
              <w:rPr>
                <w:noProof/>
                <w:webHidden/>
              </w:rPr>
              <w:fldChar w:fldCharType="end"/>
            </w:r>
          </w:hyperlink>
        </w:p>
        <w:p w14:paraId="726E80AF" w14:textId="4E05094E" w:rsidR="00FF437D" w:rsidRDefault="00FF437D">
          <w:pPr>
            <w:pStyle w:val="TOC2"/>
            <w:tabs>
              <w:tab w:val="right" w:leader="dot" w:pos="9350"/>
            </w:tabs>
            <w:rPr>
              <w:rFonts w:eastAsiaTheme="minorEastAsia"/>
              <w:noProof/>
              <w:kern w:val="2"/>
              <w:sz w:val="24"/>
              <w:szCs w:val="24"/>
              <w:lang w:eastAsia="en-CA"/>
              <w14:ligatures w14:val="standardContextual"/>
            </w:rPr>
          </w:pPr>
          <w:hyperlink w:anchor="_Toc197335919" w:history="1">
            <w:r w:rsidRPr="000A5925">
              <w:rPr>
                <w:rStyle w:val="Hyperlink"/>
                <w:noProof/>
              </w:rPr>
              <w:t>FAIR NOTICE LETTER</w:t>
            </w:r>
            <w:r>
              <w:rPr>
                <w:noProof/>
                <w:webHidden/>
              </w:rPr>
              <w:tab/>
            </w:r>
            <w:r>
              <w:rPr>
                <w:noProof/>
                <w:webHidden/>
              </w:rPr>
              <w:fldChar w:fldCharType="begin"/>
            </w:r>
            <w:r>
              <w:rPr>
                <w:noProof/>
                <w:webHidden/>
              </w:rPr>
              <w:instrText xml:space="preserve"> PAGEREF _Toc197335919 \h </w:instrText>
            </w:r>
            <w:r>
              <w:rPr>
                <w:noProof/>
                <w:webHidden/>
              </w:rPr>
            </w:r>
            <w:r>
              <w:rPr>
                <w:noProof/>
                <w:webHidden/>
              </w:rPr>
              <w:fldChar w:fldCharType="separate"/>
            </w:r>
            <w:r>
              <w:rPr>
                <w:noProof/>
                <w:webHidden/>
              </w:rPr>
              <w:t>18</w:t>
            </w:r>
            <w:r>
              <w:rPr>
                <w:noProof/>
                <w:webHidden/>
              </w:rPr>
              <w:fldChar w:fldCharType="end"/>
            </w:r>
          </w:hyperlink>
        </w:p>
        <w:p w14:paraId="144BB582" w14:textId="5B5F727E" w:rsidR="00FF437D" w:rsidRDefault="00FF437D">
          <w:pPr>
            <w:pStyle w:val="TOC2"/>
            <w:tabs>
              <w:tab w:val="right" w:leader="dot" w:pos="9350"/>
            </w:tabs>
            <w:rPr>
              <w:rFonts w:eastAsiaTheme="minorEastAsia"/>
              <w:noProof/>
              <w:kern w:val="2"/>
              <w:sz w:val="24"/>
              <w:szCs w:val="24"/>
              <w:lang w:eastAsia="en-CA"/>
              <w14:ligatures w14:val="standardContextual"/>
            </w:rPr>
          </w:pPr>
          <w:hyperlink w:anchor="_Toc197335920" w:history="1">
            <w:r w:rsidRPr="000A5925">
              <w:rPr>
                <w:rStyle w:val="Hyperlink"/>
                <w:noProof/>
              </w:rPr>
              <w:t>ABBOTSFORD DISTRICT STUDENT CODE OF CONDUCT</w:t>
            </w:r>
            <w:r>
              <w:rPr>
                <w:noProof/>
                <w:webHidden/>
              </w:rPr>
              <w:tab/>
            </w:r>
            <w:r>
              <w:rPr>
                <w:noProof/>
                <w:webHidden/>
              </w:rPr>
              <w:fldChar w:fldCharType="begin"/>
            </w:r>
            <w:r>
              <w:rPr>
                <w:noProof/>
                <w:webHidden/>
              </w:rPr>
              <w:instrText xml:space="preserve"> PAGEREF _Toc197335920 \h </w:instrText>
            </w:r>
            <w:r>
              <w:rPr>
                <w:noProof/>
                <w:webHidden/>
              </w:rPr>
            </w:r>
            <w:r>
              <w:rPr>
                <w:noProof/>
                <w:webHidden/>
              </w:rPr>
              <w:fldChar w:fldCharType="separate"/>
            </w:r>
            <w:r>
              <w:rPr>
                <w:noProof/>
                <w:webHidden/>
              </w:rPr>
              <w:t>19</w:t>
            </w:r>
            <w:r>
              <w:rPr>
                <w:noProof/>
                <w:webHidden/>
              </w:rPr>
              <w:fldChar w:fldCharType="end"/>
            </w:r>
          </w:hyperlink>
        </w:p>
        <w:p w14:paraId="377F007D" w14:textId="03A72496" w:rsidR="00FF437D" w:rsidRDefault="00FF437D">
          <w:pPr>
            <w:pStyle w:val="TOC2"/>
            <w:tabs>
              <w:tab w:val="right" w:leader="dot" w:pos="9350"/>
            </w:tabs>
            <w:rPr>
              <w:rFonts w:eastAsiaTheme="minorEastAsia"/>
              <w:noProof/>
              <w:kern w:val="2"/>
              <w:sz w:val="24"/>
              <w:szCs w:val="24"/>
              <w:lang w:eastAsia="en-CA"/>
              <w14:ligatures w14:val="standardContextual"/>
            </w:rPr>
          </w:pPr>
          <w:hyperlink w:anchor="_Toc197335921" w:history="1">
            <w:r w:rsidRPr="000A5925">
              <w:rPr>
                <w:rStyle w:val="Hyperlink"/>
                <w:rFonts w:ascii="Calibri Light" w:eastAsia="Calibri Light" w:hAnsi="Calibri Light" w:cs="Calibri Light"/>
                <w:noProof/>
              </w:rPr>
              <w:t>SCHOOL CALENDAR 2025 - 2026</w:t>
            </w:r>
            <w:r>
              <w:rPr>
                <w:noProof/>
                <w:webHidden/>
              </w:rPr>
              <w:tab/>
            </w:r>
            <w:r>
              <w:rPr>
                <w:noProof/>
                <w:webHidden/>
              </w:rPr>
              <w:fldChar w:fldCharType="begin"/>
            </w:r>
            <w:r>
              <w:rPr>
                <w:noProof/>
                <w:webHidden/>
              </w:rPr>
              <w:instrText xml:space="preserve"> PAGEREF _Toc197335921 \h </w:instrText>
            </w:r>
            <w:r>
              <w:rPr>
                <w:noProof/>
                <w:webHidden/>
              </w:rPr>
            </w:r>
            <w:r>
              <w:rPr>
                <w:noProof/>
                <w:webHidden/>
              </w:rPr>
              <w:fldChar w:fldCharType="separate"/>
            </w:r>
            <w:r>
              <w:rPr>
                <w:noProof/>
                <w:webHidden/>
              </w:rPr>
              <w:t>24</w:t>
            </w:r>
            <w:r>
              <w:rPr>
                <w:noProof/>
                <w:webHidden/>
              </w:rPr>
              <w:fldChar w:fldCharType="end"/>
            </w:r>
          </w:hyperlink>
        </w:p>
        <w:p w14:paraId="0C0179A2" w14:textId="1E428119" w:rsidR="00F84899" w:rsidRDefault="00F84899" w:rsidP="3135A814">
          <w:pPr>
            <w:pStyle w:val="TOC2"/>
            <w:tabs>
              <w:tab w:val="right" w:leader="dot" w:pos="9360"/>
            </w:tabs>
            <w:rPr>
              <w:rStyle w:val="Hyperlink"/>
              <w:noProof/>
              <w:kern w:val="2"/>
              <w:lang w:eastAsia="en-CA" w:bidi="pa-IN"/>
              <w14:ligatures w14:val="standardContextual"/>
            </w:rPr>
          </w:pPr>
          <w:r>
            <w:fldChar w:fldCharType="end"/>
          </w:r>
        </w:p>
      </w:sdtContent>
    </w:sdt>
    <w:p w14:paraId="4191E7F1" w14:textId="0CEBFACE" w:rsidR="00F84899" w:rsidRDefault="00F84899"/>
    <w:p w14:paraId="6FF1E123" w14:textId="77777777" w:rsidR="0009416E" w:rsidRDefault="0009416E"/>
    <w:p w14:paraId="7CC48FB0" w14:textId="77777777" w:rsidR="00F84899" w:rsidRDefault="00F84899" w:rsidP="3135A814">
      <w:pPr>
        <w:rPr>
          <w:rFonts w:asciiTheme="majorHAnsi" w:eastAsiaTheme="majorEastAsia" w:hAnsiTheme="majorHAnsi" w:cstheme="majorBidi"/>
          <w:color w:val="2F5496" w:themeColor="accent1" w:themeShade="BF"/>
          <w:sz w:val="32"/>
          <w:szCs w:val="32"/>
        </w:rPr>
      </w:pPr>
      <w:bookmarkStart w:id="0" w:name="_Toc139533772"/>
      <w:r>
        <w:br w:type="page"/>
      </w:r>
    </w:p>
    <w:p w14:paraId="46ACA83B" w14:textId="0FBFEB57" w:rsidR="001D2A76" w:rsidRPr="00FB522D" w:rsidRDefault="001D2A76" w:rsidP="00576BA8">
      <w:pPr>
        <w:pStyle w:val="Heading1"/>
      </w:pPr>
      <w:bookmarkStart w:id="1" w:name="_Toc197335866"/>
      <w:r>
        <w:lastRenderedPageBreak/>
        <w:t>PRINCIPAL’S MESSAGE</w:t>
      </w:r>
      <w:bookmarkEnd w:id="0"/>
      <w:bookmarkEnd w:id="1"/>
    </w:p>
    <w:p w14:paraId="53A95030" w14:textId="463328B5" w:rsidR="001D2A76" w:rsidRDefault="001D2A76" w:rsidP="00F16085">
      <w:r>
        <w:t>On behalf of the ATS administration team and staff, I would like to welcome you to our school. At ATS, we are building upon a legacy of excellence that began with the creation of Abbotsford’s first Traditional school in 1996.</w:t>
      </w:r>
    </w:p>
    <w:p w14:paraId="566B4553" w14:textId="46EC934A" w:rsidR="001D2A76" w:rsidRDefault="001D2A76" w:rsidP="00F16085">
      <w:r>
        <w:t xml:space="preserve">Today, as then, we believe that good enough is not good enough when it comes to the academic, athletic, </w:t>
      </w:r>
      <w:r w:rsidR="00821605">
        <w:t xml:space="preserve">artistic, </w:t>
      </w:r>
      <w:r>
        <w:t xml:space="preserve">and social development of our students. We hope that the standards that we uphold </w:t>
      </w:r>
      <w:r w:rsidR="00AD477E">
        <w:t>in terms of quality programming, the dedication of our staff, and our collective attention to the finer details of your education reflect our commitment to excellence.</w:t>
      </w:r>
    </w:p>
    <w:p w14:paraId="22CBE8B1" w14:textId="57BAB6D4" w:rsidR="00AD477E" w:rsidRDefault="00AD477E" w:rsidP="00F16085">
      <w:r>
        <w:t xml:space="preserve">I trust you will have a rich and rewarding experience here at ATS. I encourage you to get involved in as many extra-curricular school activities as you can to enhance your educational experience. You will be surprised to discover that the degree of your satisfaction in school is greatly determined by the amount of commitment and effort you put into it. </w:t>
      </w:r>
    </w:p>
    <w:p w14:paraId="2683DAC0" w14:textId="3A8370A9" w:rsidR="00FB522D" w:rsidRDefault="00AD477E" w:rsidP="00F16085">
      <w:r>
        <w:t>Have a great year!</w:t>
      </w:r>
    </w:p>
    <w:p w14:paraId="5E972A97" w14:textId="7176D578" w:rsidR="00FB522D" w:rsidRPr="00FB522D" w:rsidRDefault="00FB522D" w:rsidP="00576BA8">
      <w:pPr>
        <w:pStyle w:val="Heading1"/>
      </w:pPr>
      <w:bookmarkStart w:id="2" w:name="_Toc139533773"/>
      <w:bookmarkStart w:id="3" w:name="_Toc197335867"/>
      <w:r>
        <w:t>ABOUT TRADITIONAL</w:t>
      </w:r>
      <w:bookmarkEnd w:id="2"/>
      <w:bookmarkEnd w:id="3"/>
    </w:p>
    <w:p w14:paraId="069DE531" w14:textId="49219F6D" w:rsidR="00FB522D" w:rsidRDefault="00FB522D" w:rsidP="00FB522D">
      <w:pPr>
        <w:shd w:val="clear" w:color="auto" w:fill="FFFFFF"/>
        <w:spacing w:after="0" w:line="240" w:lineRule="auto"/>
        <w:rPr>
          <w:rFonts w:eastAsia="Times New Roman" w:cs="Times New Roman"/>
          <w:color w:val="333333"/>
          <w:lang w:eastAsia="en-CA"/>
        </w:rPr>
      </w:pPr>
      <w:r w:rsidRPr="00FB522D">
        <w:rPr>
          <w:rFonts w:eastAsia="Times New Roman" w:cs="Times New Roman"/>
          <w:color w:val="333333"/>
          <w:lang w:eastAsia="en-CA"/>
        </w:rPr>
        <w:t>Traditional Schools are a choice program operating within the public school system.</w:t>
      </w:r>
      <w:r w:rsidR="005B1502">
        <w:rPr>
          <w:rFonts w:eastAsia="Times New Roman" w:cs="Times New Roman"/>
          <w:color w:val="333333"/>
          <w:lang w:eastAsia="en-CA"/>
        </w:rPr>
        <w:t xml:space="preserve"> </w:t>
      </w:r>
      <w:r w:rsidRPr="00FB522D">
        <w:rPr>
          <w:rFonts w:eastAsia="Times New Roman" w:cs="Times New Roman"/>
          <w:color w:val="333333"/>
          <w:lang w:eastAsia="en-CA"/>
        </w:rPr>
        <w:t>Students attend from throughout the school district and from outside of the district. The prescribed curriculum and regulations of the British Columbia Ministry of Education are followed, with an emphasis on a consistent, structured approach to education.</w:t>
      </w:r>
      <w:r w:rsidR="006D3C79">
        <w:rPr>
          <w:rFonts w:eastAsia="Times New Roman" w:cs="Times New Roman"/>
          <w:color w:val="333333"/>
          <w:lang w:eastAsia="en-CA"/>
        </w:rPr>
        <w:t xml:space="preserve"> </w:t>
      </w:r>
      <w:r w:rsidRPr="00FB522D">
        <w:rPr>
          <w:rFonts w:eastAsia="Times New Roman" w:cs="Times New Roman"/>
          <w:color w:val="333333"/>
          <w:lang w:eastAsia="en-CA"/>
        </w:rPr>
        <w:t xml:space="preserve">Clearly defined standards for achievement, values, and conduct characterize the approach of traditional schooling. </w:t>
      </w:r>
    </w:p>
    <w:p w14:paraId="1516D969" w14:textId="77777777" w:rsidR="003903B2" w:rsidRPr="00FB522D" w:rsidRDefault="003903B2" w:rsidP="00FB522D">
      <w:pPr>
        <w:shd w:val="clear" w:color="auto" w:fill="FFFFFF"/>
        <w:spacing w:after="0" w:line="240" w:lineRule="auto"/>
        <w:rPr>
          <w:rFonts w:eastAsia="Times New Roman" w:cs="Times New Roman"/>
          <w:color w:val="333333"/>
          <w:lang w:eastAsia="en-CA"/>
        </w:rPr>
      </w:pPr>
    </w:p>
    <w:p w14:paraId="726E4DCF" w14:textId="458615FC" w:rsidR="00FB522D" w:rsidRPr="00FB522D" w:rsidRDefault="00FB522D" w:rsidP="606648D9">
      <w:pPr>
        <w:shd w:val="clear" w:color="auto" w:fill="FFFFFF" w:themeFill="background1"/>
        <w:spacing w:after="0" w:line="240" w:lineRule="auto"/>
        <w:outlineLvl w:val="2"/>
        <w:rPr>
          <w:rFonts w:eastAsia="Times New Roman" w:cs="Arial"/>
          <w:color w:val="AB2B1C"/>
          <w:lang w:eastAsia="en-CA"/>
        </w:rPr>
      </w:pPr>
      <w:bookmarkStart w:id="4" w:name="_Toc139533774"/>
      <w:bookmarkStart w:id="5" w:name="_Toc197335868"/>
      <w:r w:rsidRPr="3135A814">
        <w:rPr>
          <w:rFonts w:eastAsia="Times New Roman" w:cs="Arial"/>
          <w:color w:val="AB2B1C"/>
          <w:lang w:eastAsia="en-CA"/>
        </w:rPr>
        <w:t>Key Visuals</w:t>
      </w:r>
      <w:bookmarkEnd w:id="4"/>
      <w:bookmarkEnd w:id="5"/>
    </w:p>
    <w:p w14:paraId="0CABE335" w14:textId="77777777" w:rsidR="00FB522D" w:rsidRPr="00FB522D" w:rsidRDefault="00FB522D" w:rsidP="00FB522D">
      <w:pPr>
        <w:numPr>
          <w:ilvl w:val="0"/>
          <w:numId w:val="8"/>
        </w:numPr>
        <w:shd w:val="clear" w:color="auto" w:fill="FFFFFF"/>
        <w:spacing w:after="0" w:line="240" w:lineRule="auto"/>
        <w:ind w:left="1245" w:right="225"/>
        <w:rPr>
          <w:rFonts w:eastAsia="Times New Roman" w:cs="Times New Roman"/>
          <w:color w:val="333333"/>
          <w:lang w:eastAsia="en-CA"/>
        </w:rPr>
      </w:pPr>
      <w:r w:rsidRPr="00FB522D">
        <w:rPr>
          <w:rFonts w:eastAsia="Times New Roman" w:cs="Times New Roman"/>
          <w:color w:val="333333"/>
          <w:lang w:eastAsia="en-CA"/>
        </w:rPr>
        <w:t>Students are to wear clothing in alignment with our school dress code.</w:t>
      </w:r>
    </w:p>
    <w:p w14:paraId="39381609" w14:textId="1F2A8FC8" w:rsidR="00FB522D" w:rsidRPr="00FB522D" w:rsidRDefault="00FB522D" w:rsidP="631DAE9F">
      <w:pPr>
        <w:numPr>
          <w:ilvl w:val="0"/>
          <w:numId w:val="8"/>
        </w:numPr>
        <w:shd w:val="clear" w:color="auto" w:fill="FFFFFF" w:themeFill="background1"/>
        <w:spacing w:after="0" w:line="240" w:lineRule="auto"/>
        <w:ind w:left="1245" w:right="225"/>
        <w:rPr>
          <w:rFonts w:eastAsia="Times New Roman" w:cs="Times New Roman"/>
          <w:color w:val="333333"/>
          <w:lang w:eastAsia="en-CA"/>
        </w:rPr>
      </w:pPr>
      <w:r w:rsidRPr="00FB522D">
        <w:rPr>
          <w:rFonts w:eastAsia="Times New Roman" w:cs="Times New Roman"/>
          <w:color w:val="333333"/>
          <w:lang w:eastAsia="en-CA"/>
        </w:rPr>
        <w:t>Students are met personally and greeted each day.</w:t>
      </w:r>
    </w:p>
    <w:p w14:paraId="49F8F202" w14:textId="16D796F7" w:rsidR="00FB522D" w:rsidRPr="00FB522D" w:rsidRDefault="00204FCA" w:rsidP="00FB522D">
      <w:pPr>
        <w:numPr>
          <w:ilvl w:val="0"/>
          <w:numId w:val="8"/>
        </w:numPr>
        <w:shd w:val="clear" w:color="auto" w:fill="FFFFFF"/>
        <w:spacing w:after="0" w:line="240" w:lineRule="auto"/>
        <w:ind w:left="1245" w:right="225"/>
        <w:rPr>
          <w:rFonts w:eastAsia="Times New Roman" w:cs="Times New Roman"/>
          <w:color w:val="333333"/>
          <w:lang w:eastAsia="en-CA"/>
        </w:rPr>
      </w:pPr>
      <w:r>
        <w:rPr>
          <w:rFonts w:eastAsia="Times New Roman" w:cs="Times New Roman"/>
          <w:color w:val="333333"/>
          <w:lang w:eastAsia="en-CA"/>
        </w:rPr>
        <w:t>C</w:t>
      </w:r>
      <w:r w:rsidR="00FB522D" w:rsidRPr="00FB522D">
        <w:rPr>
          <w:rFonts w:eastAsia="Times New Roman" w:cs="Times New Roman"/>
          <w:color w:val="333333"/>
          <w:lang w:eastAsia="en-CA"/>
        </w:rPr>
        <w:t xml:space="preserve">lassroom </w:t>
      </w:r>
      <w:r>
        <w:rPr>
          <w:rFonts w:eastAsia="Times New Roman" w:cs="Times New Roman"/>
          <w:color w:val="333333"/>
          <w:lang w:eastAsia="en-CA"/>
        </w:rPr>
        <w:t xml:space="preserve">learning </w:t>
      </w:r>
      <w:r w:rsidR="00FB522D" w:rsidRPr="00FB522D">
        <w:rPr>
          <w:rFonts w:eastAsia="Times New Roman" w:cs="Times New Roman"/>
          <w:color w:val="333333"/>
          <w:lang w:eastAsia="en-CA"/>
        </w:rPr>
        <w:t>is structured, regardless of the instructional method.</w:t>
      </w:r>
    </w:p>
    <w:p w14:paraId="609711D8" w14:textId="1F3AB77F" w:rsidR="00FB522D" w:rsidRPr="00FB522D" w:rsidRDefault="00FB522D" w:rsidP="6676DFC8">
      <w:pPr>
        <w:numPr>
          <w:ilvl w:val="0"/>
          <w:numId w:val="8"/>
        </w:numPr>
        <w:shd w:val="clear" w:color="auto" w:fill="FFFFFF" w:themeFill="background1"/>
        <w:spacing w:after="0" w:line="240" w:lineRule="auto"/>
        <w:ind w:left="1245" w:right="225"/>
        <w:rPr>
          <w:rFonts w:eastAsia="Times New Roman" w:cs="Times New Roman"/>
          <w:color w:val="333333"/>
          <w:lang w:eastAsia="en-CA"/>
        </w:rPr>
      </w:pPr>
      <w:r w:rsidRPr="6F39005B">
        <w:rPr>
          <w:rFonts w:eastAsia="Times New Roman" w:cs="Times New Roman"/>
          <w:color w:val="333333"/>
          <w:lang w:eastAsia="en-CA"/>
        </w:rPr>
        <w:t>An emphasis on building character and demonstrating respect.</w:t>
      </w:r>
    </w:p>
    <w:p w14:paraId="6069184F" w14:textId="77777777" w:rsidR="00FB522D" w:rsidRPr="00FB522D" w:rsidRDefault="00FB522D" w:rsidP="00FB522D">
      <w:pPr>
        <w:shd w:val="clear" w:color="auto" w:fill="FFFFFF"/>
        <w:spacing w:after="0" w:line="240" w:lineRule="auto"/>
        <w:rPr>
          <w:rFonts w:eastAsia="Times New Roman" w:cs="Times New Roman"/>
          <w:color w:val="333333"/>
          <w:lang w:eastAsia="en-CA"/>
        </w:rPr>
      </w:pPr>
      <w:r w:rsidRPr="00FB522D">
        <w:rPr>
          <w:rFonts w:eastAsia="Times New Roman" w:cs="Times New Roman"/>
          <w:color w:val="333333"/>
          <w:lang w:eastAsia="en-CA"/>
        </w:rPr>
        <w:t> </w:t>
      </w:r>
    </w:p>
    <w:p w14:paraId="3AD681A4" w14:textId="77777777" w:rsidR="00FB522D" w:rsidRPr="00FB522D" w:rsidRDefault="00FB522D" w:rsidP="606648D9">
      <w:pPr>
        <w:shd w:val="clear" w:color="auto" w:fill="FFFFFF" w:themeFill="background1"/>
        <w:spacing w:after="0" w:line="240" w:lineRule="auto"/>
        <w:outlineLvl w:val="2"/>
        <w:rPr>
          <w:rFonts w:eastAsia="Times New Roman" w:cs="Arial"/>
          <w:color w:val="AB2B1C"/>
          <w:lang w:eastAsia="en-CA"/>
        </w:rPr>
      </w:pPr>
      <w:bookmarkStart w:id="6" w:name="_Toc139533775"/>
      <w:bookmarkStart w:id="7" w:name="_Toc197335869"/>
      <w:r w:rsidRPr="3135A814">
        <w:rPr>
          <w:rFonts w:eastAsia="Times New Roman" w:cs="Arial"/>
          <w:color w:val="AB2B1C"/>
          <w:lang w:eastAsia="en-CA"/>
        </w:rPr>
        <w:t>Ten Tenets of Traditional Schooling</w:t>
      </w:r>
      <w:bookmarkEnd w:id="6"/>
      <w:bookmarkEnd w:id="7"/>
    </w:p>
    <w:p w14:paraId="0F70F6D7" w14:textId="1DCEF4E3" w:rsidR="6676DFC8" w:rsidRDefault="6676DFC8" w:rsidP="6676DFC8">
      <w:pPr>
        <w:pStyle w:val="ListParagraph"/>
        <w:numPr>
          <w:ilvl w:val="0"/>
          <w:numId w:val="7"/>
        </w:numPr>
      </w:pPr>
      <w:r>
        <w:t xml:space="preserve">Students, educators, and families ensure a safe learning environment. </w:t>
      </w:r>
    </w:p>
    <w:p w14:paraId="2147C59E" w14:textId="7630AC50" w:rsidR="6676DFC8" w:rsidRDefault="6676DFC8" w:rsidP="6676DFC8">
      <w:pPr>
        <w:pStyle w:val="ListParagraph"/>
        <w:numPr>
          <w:ilvl w:val="0"/>
          <w:numId w:val="7"/>
        </w:numPr>
      </w:pPr>
      <w:r>
        <w:t xml:space="preserve">Students, educators, and families contribute to a healthy learning environment by adhering to a clearly defined code of conduct. </w:t>
      </w:r>
    </w:p>
    <w:p w14:paraId="3FDE30B8" w14:textId="05BE75B6" w:rsidR="6676DFC8" w:rsidRDefault="6676DFC8" w:rsidP="6676DFC8">
      <w:pPr>
        <w:pStyle w:val="ListParagraph"/>
        <w:numPr>
          <w:ilvl w:val="0"/>
          <w:numId w:val="7"/>
        </w:numPr>
      </w:pPr>
      <w:r>
        <w:t xml:space="preserve">Students, educators, and families have elevated expectations and a strong focus on the achievement of intellectual, human, social, and career goals. </w:t>
      </w:r>
    </w:p>
    <w:p w14:paraId="198EEEE3" w14:textId="3798E9B8" w:rsidR="6676DFC8" w:rsidRDefault="6676DFC8" w:rsidP="6676DFC8">
      <w:pPr>
        <w:pStyle w:val="ListParagraph"/>
        <w:numPr>
          <w:ilvl w:val="0"/>
          <w:numId w:val="7"/>
        </w:numPr>
      </w:pPr>
      <w:r>
        <w:t xml:space="preserve">Students, educators, families, and the community are partners in student success. </w:t>
      </w:r>
    </w:p>
    <w:p w14:paraId="3301CF36" w14:textId="523818D4" w:rsidR="6676DFC8" w:rsidRDefault="6676DFC8" w:rsidP="6676DFC8">
      <w:pPr>
        <w:pStyle w:val="ListParagraph"/>
        <w:numPr>
          <w:ilvl w:val="0"/>
          <w:numId w:val="7"/>
        </w:numPr>
      </w:pPr>
      <w:r>
        <w:t xml:space="preserve">Educators emphasize mastery of essential skills and competencies in reading, writing, and numeracy. </w:t>
      </w:r>
    </w:p>
    <w:p w14:paraId="49D32AD4" w14:textId="35AF305E" w:rsidR="6676DFC8" w:rsidRDefault="6676DFC8" w:rsidP="6676DFC8">
      <w:pPr>
        <w:pStyle w:val="ListParagraph"/>
        <w:numPr>
          <w:ilvl w:val="0"/>
          <w:numId w:val="7"/>
        </w:numPr>
      </w:pPr>
      <w:r>
        <w:t xml:space="preserve">Educators use the provincial curriculum and their collective pedagogical expertise to personalize learning for their students. </w:t>
      </w:r>
    </w:p>
    <w:p w14:paraId="6B87D9EA" w14:textId="51E342EB" w:rsidR="6676DFC8" w:rsidRDefault="6676DFC8" w:rsidP="6676DFC8">
      <w:pPr>
        <w:pStyle w:val="ListParagraph"/>
        <w:numPr>
          <w:ilvl w:val="0"/>
          <w:numId w:val="7"/>
        </w:numPr>
      </w:pPr>
      <w:r>
        <w:t>Educators use consistent and predictable routines that maximize student learning.</w:t>
      </w:r>
    </w:p>
    <w:p w14:paraId="033587BA" w14:textId="690D04DD" w:rsidR="6676DFC8" w:rsidRDefault="6676DFC8" w:rsidP="6676DFC8">
      <w:pPr>
        <w:pStyle w:val="ListParagraph"/>
        <w:numPr>
          <w:ilvl w:val="0"/>
          <w:numId w:val="7"/>
        </w:numPr>
      </w:pPr>
      <w:r>
        <w:t xml:space="preserve">Educators and students use a variety of timely assessment and feedback methods to accelerate meaningful learning and engagement. </w:t>
      </w:r>
    </w:p>
    <w:p w14:paraId="77F73F68" w14:textId="011E4176" w:rsidR="6676DFC8" w:rsidRDefault="6676DFC8" w:rsidP="6676DFC8">
      <w:pPr>
        <w:pStyle w:val="ListParagraph"/>
        <w:numPr>
          <w:ilvl w:val="0"/>
          <w:numId w:val="7"/>
        </w:numPr>
      </w:pPr>
      <w:r>
        <w:t xml:space="preserve">Students follow a uniform dress code. </w:t>
      </w:r>
    </w:p>
    <w:p w14:paraId="09275012" w14:textId="7E1FD6C3" w:rsidR="6676DFC8" w:rsidRDefault="6676DFC8" w:rsidP="6676DFC8">
      <w:pPr>
        <w:pStyle w:val="ListParagraph"/>
        <w:numPr>
          <w:ilvl w:val="0"/>
          <w:numId w:val="7"/>
        </w:numPr>
      </w:pPr>
      <w:r>
        <w:t>Learning takes place at school, at home, and in the community.</w:t>
      </w:r>
    </w:p>
    <w:p w14:paraId="14E6C808" w14:textId="6F5CFBB2" w:rsidR="008F6D62" w:rsidRDefault="008F6D62" w:rsidP="000B0B96">
      <w:pPr>
        <w:pStyle w:val="Heading1"/>
      </w:pPr>
      <w:bookmarkStart w:id="8" w:name="_Toc139533776"/>
      <w:bookmarkStart w:id="9" w:name="_Toc197335870"/>
      <w:r>
        <w:lastRenderedPageBreak/>
        <w:t>COMMUNICATION</w:t>
      </w:r>
      <w:bookmarkEnd w:id="8"/>
      <w:bookmarkEnd w:id="9"/>
    </w:p>
    <w:p w14:paraId="3A642CD2" w14:textId="51206AE5" w:rsidR="0007592F" w:rsidRDefault="008F6D62" w:rsidP="00F16085">
      <w:r>
        <w:t xml:space="preserve">Our goal is to </w:t>
      </w:r>
      <w:r w:rsidR="05D88AE6">
        <w:t>maintain strong</w:t>
      </w:r>
      <w:r>
        <w:t xml:space="preserve"> School/home communication with parents and students through a variety of methods. If we do not have your current email address give us a call and we will update our database. Your email will be used by teachers to communicate your child's progress in courses as well by the office who will send important notices. Visit our school website for more information</w:t>
      </w:r>
      <w:r w:rsidR="00CB2651">
        <w:t xml:space="preserve"> </w:t>
      </w:r>
      <w:hyperlink r:id="rId12">
        <w:r w:rsidR="00CB2651" w:rsidRPr="7B8AF4A6">
          <w:rPr>
            <w:rStyle w:val="Hyperlink"/>
          </w:rPr>
          <w:t>https://ATSS.abbyschools.ca/</w:t>
        </w:r>
      </w:hyperlink>
      <w:r w:rsidR="00CB2651">
        <w:t xml:space="preserve"> or call the office at 604-850-7029.</w:t>
      </w:r>
    </w:p>
    <w:p w14:paraId="12D5E83D" w14:textId="4A740BBF" w:rsidR="00CB2651" w:rsidRPr="00812674" w:rsidRDefault="00812674" w:rsidP="000B0B96">
      <w:pPr>
        <w:pStyle w:val="Heading1"/>
      </w:pPr>
      <w:bookmarkStart w:id="10" w:name="_Toc139533777"/>
      <w:bookmarkStart w:id="11" w:name="_Toc197335871"/>
      <w:r>
        <w:t>SCHOOL CASH ONLINE</w:t>
      </w:r>
      <w:bookmarkEnd w:id="10"/>
      <w:bookmarkEnd w:id="11"/>
    </w:p>
    <w:p w14:paraId="7FB210F1" w14:textId="2E7DA946" w:rsidR="00AA5799" w:rsidRDefault="008050DE" w:rsidP="00F16085">
      <w:pPr>
        <w:rPr>
          <w:rStyle w:val="Hyperlink"/>
        </w:rPr>
      </w:pPr>
      <w:r>
        <w:t xml:space="preserve">Abbotsford School District is pleased to offer you the choice to pay for school fees online. Parents and guardians have the convenient and secure option of paying for school items using their credit card online, 24/7. You can pay for school items such as trips, club/athletic fees, and spirit wear. It will save you time too! Register now. </w:t>
      </w:r>
      <w:hyperlink r:id="rId13">
        <w:r w:rsidR="1FB5B785" w:rsidRPr="5B38DAE8">
          <w:rPr>
            <w:rStyle w:val="Hyperlink"/>
          </w:rPr>
          <w:t>https://abbotsford.schoolcashonline.com</w:t>
        </w:r>
      </w:hyperlink>
    </w:p>
    <w:p w14:paraId="33090342" w14:textId="46D274C9" w:rsidR="00AA5799" w:rsidRDefault="00A707D2" w:rsidP="00F16085">
      <w:r>
        <w:rPr>
          <w:noProof/>
        </w:rPr>
        <w:drawing>
          <wp:anchor distT="0" distB="0" distL="114300" distR="114300" simplePos="0" relativeHeight="251657216" behindDoc="0" locked="0" layoutInCell="1" allowOverlap="1" wp14:anchorId="17E071FA" wp14:editId="08045670">
            <wp:simplePos x="0" y="0"/>
            <wp:positionH relativeFrom="margin">
              <wp:align>center</wp:align>
            </wp:positionH>
            <wp:positionV relativeFrom="paragraph">
              <wp:posOffset>88265</wp:posOffset>
            </wp:positionV>
            <wp:extent cx="5131120" cy="6076950"/>
            <wp:effectExtent l="76200" t="76200" r="127000" b="133350"/>
            <wp:wrapNone/>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131120" cy="6076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4D9E2B98" w14:textId="4DC2D782" w:rsidR="0099484C" w:rsidRDefault="0099484C" w:rsidP="00C46F21">
      <w:pPr>
        <w:jc w:val="center"/>
      </w:pPr>
    </w:p>
    <w:p w14:paraId="17B3A162" w14:textId="569637DC" w:rsidR="00AA5799" w:rsidRDefault="00AA5799" w:rsidP="00AA5799"/>
    <w:p w14:paraId="603612EF" w14:textId="0C341864" w:rsidR="00AA5799" w:rsidRDefault="00AA5799" w:rsidP="00AA5799"/>
    <w:p w14:paraId="0318B9D2" w14:textId="2E6F9ABF" w:rsidR="00AA5799" w:rsidRDefault="00AA5799" w:rsidP="00AA5799"/>
    <w:p w14:paraId="0751650A" w14:textId="77777777" w:rsidR="00AA5799" w:rsidRDefault="00AA5799" w:rsidP="00AA5799"/>
    <w:p w14:paraId="24554731" w14:textId="77777777" w:rsidR="00AA5799" w:rsidRDefault="00AA5799" w:rsidP="00AA5799"/>
    <w:p w14:paraId="5DE372C4" w14:textId="77777777" w:rsidR="003903B2" w:rsidRDefault="003903B2" w:rsidP="00AA5799"/>
    <w:p w14:paraId="27EA153D" w14:textId="77777777" w:rsidR="00AA5799" w:rsidRDefault="00AA5799" w:rsidP="00AA5799"/>
    <w:p w14:paraId="249C7550" w14:textId="77777777" w:rsidR="00AA5799" w:rsidRDefault="00AA5799" w:rsidP="00AA5799"/>
    <w:p w14:paraId="5B57B72A" w14:textId="77777777" w:rsidR="00AA5799" w:rsidRDefault="00AA5799" w:rsidP="00AA5799"/>
    <w:p w14:paraId="028F0632" w14:textId="77777777" w:rsidR="00AA5799" w:rsidRDefault="00AA5799" w:rsidP="00AA5799"/>
    <w:p w14:paraId="3C085418" w14:textId="77777777" w:rsidR="00AA5799" w:rsidRDefault="00AA5799" w:rsidP="00AA5799"/>
    <w:p w14:paraId="250313C5" w14:textId="77777777" w:rsidR="00AA5799" w:rsidRDefault="00AA5799" w:rsidP="00AA5799"/>
    <w:p w14:paraId="60693DD5" w14:textId="77777777" w:rsidR="00AA5799" w:rsidRDefault="00AA5799" w:rsidP="00AA5799"/>
    <w:p w14:paraId="1334660E" w14:textId="77777777" w:rsidR="00523201" w:rsidRDefault="00523201" w:rsidP="00AA5799"/>
    <w:p w14:paraId="7F7EC082" w14:textId="77777777" w:rsidR="00523201" w:rsidRDefault="00523201" w:rsidP="00AA5799"/>
    <w:p w14:paraId="6AD86D9C" w14:textId="77777777" w:rsidR="00523201" w:rsidRDefault="00523201" w:rsidP="00AA5799"/>
    <w:p w14:paraId="7CAB6FCE" w14:textId="22BE0536" w:rsidR="00300273" w:rsidRDefault="00300273">
      <w:r>
        <w:br w:type="page"/>
      </w:r>
    </w:p>
    <w:p w14:paraId="0972315D" w14:textId="2AB5D356" w:rsidR="00CA1BBC" w:rsidRDefault="6A4C0030" w:rsidP="00534F2C">
      <w:pPr>
        <w:pStyle w:val="Heading1"/>
      </w:pPr>
      <w:bookmarkStart w:id="12" w:name="_Toc139533778"/>
      <w:bookmarkStart w:id="13" w:name="_Toc197335872"/>
      <w:r>
        <w:lastRenderedPageBreak/>
        <w:t xml:space="preserve">BELL SCHEDULE </w:t>
      </w:r>
      <w:r w:rsidR="00DC1510">
        <w:t>202</w:t>
      </w:r>
      <w:r w:rsidR="00523201">
        <w:t>5</w:t>
      </w:r>
      <w:r w:rsidR="00DC1510">
        <w:t>-202</w:t>
      </w:r>
      <w:bookmarkEnd w:id="12"/>
      <w:r w:rsidR="00523201">
        <w:t>6</w:t>
      </w:r>
      <w:bookmarkEnd w:id="13"/>
    </w:p>
    <w:p w14:paraId="44A2A06F" w14:textId="77777777" w:rsidR="00534F2C" w:rsidRDefault="00CA1BBC" w:rsidP="00534F2C">
      <w:pPr>
        <w:jc w:val="center"/>
      </w:pPr>
      <w:r w:rsidRPr="00CA1BBC">
        <w:rPr>
          <w:noProof/>
        </w:rPr>
        <w:drawing>
          <wp:inline distT="0" distB="0" distL="0" distR="0" wp14:anchorId="024833D5" wp14:editId="1AD4B7FB">
            <wp:extent cx="5120640" cy="3628052"/>
            <wp:effectExtent l="0" t="0" r="3810" b="0"/>
            <wp:docPr id="1698393389" name="Picture 1" descr="A calendar with a number of days and a few days of wee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393389" name="Picture 1" descr="A calendar with a number of days and a few days of week&#10;&#10;AI-generated content may be incorrect."/>
                    <pic:cNvPicPr/>
                  </pic:nvPicPr>
                  <pic:blipFill>
                    <a:blip r:embed="rId15"/>
                    <a:stretch>
                      <a:fillRect/>
                    </a:stretch>
                  </pic:blipFill>
                  <pic:spPr>
                    <a:xfrm>
                      <a:off x="0" y="0"/>
                      <a:ext cx="5126645" cy="3632306"/>
                    </a:xfrm>
                    <a:prstGeom prst="rect">
                      <a:avLst/>
                    </a:prstGeom>
                  </pic:spPr>
                </pic:pic>
              </a:graphicData>
            </a:graphic>
          </wp:inline>
        </w:drawing>
      </w:r>
    </w:p>
    <w:p w14:paraId="77F64662" w14:textId="77777777" w:rsidR="002369E9" w:rsidRDefault="002369E9" w:rsidP="00534F2C">
      <w:pPr>
        <w:jc w:val="center"/>
      </w:pPr>
    </w:p>
    <w:tbl>
      <w:tblPr>
        <w:tblW w:w="8363" w:type="dxa"/>
        <w:tblInd w:w="841" w:type="dxa"/>
        <w:tblLayout w:type="fixed"/>
        <w:tblLook w:val="06A0" w:firstRow="1" w:lastRow="0" w:firstColumn="1" w:lastColumn="0" w:noHBand="1" w:noVBand="1"/>
      </w:tblPr>
      <w:tblGrid>
        <w:gridCol w:w="8363"/>
      </w:tblGrid>
      <w:tr w:rsidR="00534F2C" w14:paraId="1C1B971C" w14:textId="77777777" w:rsidTr="00534F2C">
        <w:trPr>
          <w:trHeight w:val="144"/>
        </w:trPr>
        <w:tc>
          <w:tcPr>
            <w:tcW w:w="8363" w:type="dxa"/>
            <w:tcBorders>
              <w:top w:val="single" w:sz="8" w:space="0" w:color="auto"/>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660D023C" w14:textId="77777777" w:rsidR="00534F2C" w:rsidRDefault="00534F2C" w:rsidP="009B6263">
            <w:pPr>
              <w:spacing w:after="0"/>
              <w:jc w:val="center"/>
              <w:rPr>
                <w:rFonts w:ascii="Calibri" w:eastAsia="Calibri" w:hAnsi="Calibri" w:cs="Calibri"/>
                <w:b/>
                <w:bCs/>
                <w:color w:val="FF0000"/>
                <w:sz w:val="24"/>
                <w:szCs w:val="24"/>
              </w:rPr>
            </w:pPr>
            <w:r w:rsidRPr="606648D9">
              <w:rPr>
                <w:rFonts w:ascii="Calibri" w:eastAsia="Calibri" w:hAnsi="Calibri" w:cs="Calibri"/>
                <w:b/>
                <w:bCs/>
                <w:color w:val="FF0000"/>
                <w:sz w:val="28"/>
                <w:szCs w:val="28"/>
              </w:rPr>
              <w:t xml:space="preserve">             </w:t>
            </w:r>
            <w:r w:rsidRPr="606648D9">
              <w:rPr>
                <w:rFonts w:ascii="Calibri" w:eastAsia="Calibri" w:hAnsi="Calibri" w:cs="Calibri"/>
                <w:b/>
                <w:bCs/>
                <w:color w:val="FF0000"/>
                <w:sz w:val="24"/>
                <w:szCs w:val="24"/>
              </w:rPr>
              <w:t>Abbotsford Traditional 9-12 Bell Schedule 2023-2024</w:t>
            </w:r>
            <w:r w:rsidRPr="606648D9">
              <w:rPr>
                <w:rFonts w:ascii="Calibri" w:eastAsia="Calibri" w:hAnsi="Calibri" w:cs="Calibri"/>
                <w:b/>
                <w:bCs/>
                <w:color w:val="FF0000"/>
                <w:sz w:val="28"/>
                <w:szCs w:val="28"/>
              </w:rPr>
              <w:t xml:space="preserve"> </w:t>
            </w:r>
          </w:p>
        </w:tc>
      </w:tr>
    </w:tbl>
    <w:p w14:paraId="63E137F6" w14:textId="1D4DC6A3" w:rsidR="002369E9" w:rsidRDefault="00533C55" w:rsidP="00534F2C">
      <w:pPr>
        <w:jc w:val="center"/>
      </w:pPr>
      <w:r w:rsidRPr="00533C55">
        <w:rPr>
          <w:noProof/>
        </w:rPr>
        <w:drawing>
          <wp:inline distT="0" distB="0" distL="0" distR="0" wp14:anchorId="7A6F8695" wp14:editId="04F61CF6">
            <wp:extent cx="5261187" cy="3720905"/>
            <wp:effectExtent l="0" t="0" r="0" b="0"/>
            <wp:docPr id="2133658558" name="Picture 1" descr="A calendar with red and white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658558" name="Picture 1" descr="A calendar with red and white squares&#10;&#10;AI-generated content may be incorrect."/>
                    <pic:cNvPicPr/>
                  </pic:nvPicPr>
                  <pic:blipFill>
                    <a:blip r:embed="rId16"/>
                    <a:stretch>
                      <a:fillRect/>
                    </a:stretch>
                  </pic:blipFill>
                  <pic:spPr>
                    <a:xfrm>
                      <a:off x="0" y="0"/>
                      <a:ext cx="5307887" cy="3753933"/>
                    </a:xfrm>
                    <a:prstGeom prst="rect">
                      <a:avLst/>
                    </a:prstGeom>
                  </pic:spPr>
                </pic:pic>
              </a:graphicData>
            </a:graphic>
          </wp:inline>
        </w:drawing>
      </w:r>
    </w:p>
    <w:p w14:paraId="56144EE5" w14:textId="77777777" w:rsidR="00EB1F9A" w:rsidRDefault="00EB1F9A" w:rsidP="00EB1F9A">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32"/>
          <w:szCs w:val="32"/>
        </w:rPr>
        <w:lastRenderedPageBreak/>
        <w:t>ACADEMICS</w:t>
      </w:r>
      <w:r>
        <w:rPr>
          <w:rStyle w:val="eop"/>
          <w:rFonts w:ascii="Calibri Light" w:hAnsi="Calibri Light" w:cs="Calibri Light"/>
          <w:color w:val="2F5496"/>
          <w:sz w:val="32"/>
          <w:szCs w:val="32"/>
        </w:rPr>
        <w:t> </w:t>
      </w:r>
    </w:p>
    <w:p w14:paraId="64238F6A" w14:textId="77777777" w:rsidR="00EB1F9A" w:rsidRDefault="00EB1F9A" w:rsidP="00EB1F9A">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14:paraId="4341C8BF" w14:textId="77777777" w:rsidR="00EB1F9A" w:rsidRDefault="00EB1F9A" w:rsidP="00EB1F9A">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26"/>
          <w:szCs w:val="26"/>
        </w:rPr>
        <w:t>COURSE CHANGES AND WITHDRAWALS</w:t>
      </w:r>
      <w:r>
        <w:rPr>
          <w:rStyle w:val="eop"/>
          <w:rFonts w:ascii="Calibri Light" w:hAnsi="Calibri Light" w:cs="Calibri Light"/>
          <w:color w:val="2F5496"/>
          <w:sz w:val="26"/>
          <w:szCs w:val="26"/>
        </w:rPr>
        <w:t> </w:t>
      </w:r>
    </w:p>
    <w:p w14:paraId="4DBF2F29" w14:textId="424C8B89" w:rsidR="00EB1F9A" w:rsidRDefault="00EB1F9A" w:rsidP="6AF1369C">
      <w:pPr>
        <w:pStyle w:val="paragraph"/>
        <w:spacing w:before="0" w:beforeAutospacing="0" w:after="0" w:afterAutospacing="0"/>
        <w:textAlignment w:val="baseline"/>
        <w:rPr>
          <w:rFonts w:ascii="Segoe UI" w:hAnsi="Segoe UI" w:cs="Segoe UI"/>
          <w:sz w:val="18"/>
          <w:szCs w:val="18"/>
        </w:rPr>
      </w:pPr>
      <w:r w:rsidRPr="6AF1369C">
        <w:rPr>
          <w:rStyle w:val="normaltextrun"/>
          <w:rFonts w:ascii="Calibri" w:hAnsi="Calibri" w:cs="Calibri"/>
          <w:sz w:val="22"/>
          <w:szCs w:val="22"/>
        </w:rPr>
        <w:t>Students have one week at the beginning of a new semester to request a course change from your counsellor that may or may not be approved after being reviewed by counsellors/administration.</w:t>
      </w:r>
      <w:r w:rsidRPr="6AF1369C">
        <w:rPr>
          <w:rStyle w:val="eop"/>
          <w:rFonts w:ascii="Calibri" w:hAnsi="Calibri" w:cs="Calibri"/>
          <w:sz w:val="22"/>
          <w:szCs w:val="22"/>
        </w:rPr>
        <w:t> </w:t>
      </w:r>
      <w:r w:rsidR="568999EE" w:rsidRPr="6AF1369C">
        <w:rPr>
          <w:rStyle w:val="eop"/>
          <w:rFonts w:ascii="Calibri" w:hAnsi="Calibri" w:cs="Calibri"/>
          <w:sz w:val="22"/>
          <w:szCs w:val="22"/>
        </w:rPr>
        <w:t>Course changes are considered for the following reasons:</w:t>
      </w:r>
    </w:p>
    <w:p w14:paraId="6EF0EE96" w14:textId="5D32FDC1" w:rsidR="568999EE" w:rsidRDefault="568999EE" w:rsidP="6AF1369C">
      <w:pPr>
        <w:pStyle w:val="paragraph"/>
        <w:numPr>
          <w:ilvl w:val="0"/>
          <w:numId w:val="6"/>
        </w:numPr>
        <w:spacing w:before="0" w:beforeAutospacing="0" w:after="0" w:afterAutospacing="0"/>
      </w:pPr>
      <w:r w:rsidRPr="6AF1369C">
        <w:rPr>
          <w:rStyle w:val="eop"/>
          <w:rFonts w:ascii="Calibri" w:hAnsi="Calibri" w:cs="Calibri"/>
          <w:sz w:val="22"/>
          <w:szCs w:val="22"/>
        </w:rPr>
        <w:t>Duplicate courses on timetable</w:t>
      </w:r>
    </w:p>
    <w:p w14:paraId="7425225C" w14:textId="324B2CFE" w:rsidR="568999EE" w:rsidRDefault="568999EE" w:rsidP="6AF1369C">
      <w:pPr>
        <w:pStyle w:val="paragraph"/>
        <w:numPr>
          <w:ilvl w:val="0"/>
          <w:numId w:val="6"/>
        </w:numPr>
        <w:spacing w:before="0" w:beforeAutospacing="0" w:after="0" w:afterAutospacing="0"/>
      </w:pPr>
      <w:r w:rsidRPr="6AF1369C">
        <w:rPr>
          <w:rStyle w:val="eop"/>
          <w:rFonts w:ascii="Calibri" w:hAnsi="Calibri" w:cs="Calibri"/>
          <w:sz w:val="22"/>
          <w:szCs w:val="22"/>
        </w:rPr>
        <w:t>Missing or empty blocks</w:t>
      </w:r>
    </w:p>
    <w:p w14:paraId="0CBEF0AA" w14:textId="6CD57A85" w:rsidR="568999EE" w:rsidRDefault="568999EE" w:rsidP="6AF1369C">
      <w:pPr>
        <w:pStyle w:val="paragraph"/>
        <w:numPr>
          <w:ilvl w:val="0"/>
          <w:numId w:val="6"/>
        </w:numPr>
        <w:spacing w:before="0" w:beforeAutospacing="0" w:after="0" w:afterAutospacing="0"/>
      </w:pPr>
      <w:r w:rsidRPr="6AF1369C">
        <w:rPr>
          <w:rStyle w:val="eop"/>
          <w:rFonts w:ascii="Calibri" w:hAnsi="Calibri" w:cs="Calibri"/>
          <w:sz w:val="22"/>
          <w:szCs w:val="22"/>
        </w:rPr>
        <w:t>Missing graduation requirements</w:t>
      </w:r>
    </w:p>
    <w:p w14:paraId="37CC735D" w14:textId="561CAF2C" w:rsidR="568999EE" w:rsidRDefault="568999EE" w:rsidP="6AF1369C">
      <w:pPr>
        <w:pStyle w:val="paragraph"/>
        <w:numPr>
          <w:ilvl w:val="0"/>
          <w:numId w:val="6"/>
        </w:numPr>
        <w:spacing w:before="0" w:beforeAutospacing="0" w:after="0" w:afterAutospacing="0"/>
      </w:pPr>
      <w:r w:rsidRPr="6AF1369C">
        <w:rPr>
          <w:rStyle w:val="eop"/>
          <w:rFonts w:ascii="Calibri" w:hAnsi="Calibri" w:cs="Calibri"/>
          <w:sz w:val="22"/>
          <w:szCs w:val="22"/>
        </w:rPr>
        <w:t>Courses that have already been completed.</w:t>
      </w:r>
    </w:p>
    <w:p w14:paraId="1BD8A994" w14:textId="22948A6D" w:rsidR="568999EE" w:rsidRDefault="568999EE" w:rsidP="6AF1369C">
      <w:pPr>
        <w:pStyle w:val="paragraph"/>
        <w:numPr>
          <w:ilvl w:val="0"/>
          <w:numId w:val="6"/>
        </w:numPr>
        <w:spacing w:before="0" w:beforeAutospacing="0" w:after="0" w:afterAutospacing="0"/>
      </w:pPr>
      <w:r w:rsidRPr="6AF1369C">
        <w:rPr>
          <w:rStyle w:val="eop"/>
          <w:rFonts w:ascii="Calibri" w:hAnsi="Calibri" w:cs="Calibri"/>
          <w:sz w:val="22"/>
          <w:szCs w:val="22"/>
        </w:rPr>
        <w:t>Post Secondary requirement.</w:t>
      </w:r>
    </w:p>
    <w:p w14:paraId="3A8127B0" w14:textId="77777777" w:rsidR="00EB1F9A" w:rsidRDefault="00EB1F9A" w:rsidP="00EB1F9A">
      <w:pPr>
        <w:pStyle w:val="paragraph"/>
        <w:spacing w:before="0" w:beforeAutospacing="0" w:after="0" w:afterAutospacing="0"/>
        <w:textAlignment w:val="baseline"/>
        <w:rPr>
          <w:rFonts w:ascii="Segoe UI" w:hAnsi="Segoe UI" w:cs="Segoe UI"/>
          <w:color w:val="2F5496"/>
          <w:sz w:val="18"/>
          <w:szCs w:val="18"/>
        </w:rPr>
      </w:pPr>
      <w:r>
        <w:rPr>
          <w:rStyle w:val="eop"/>
          <w:rFonts w:ascii="Calibri Light" w:hAnsi="Calibri Light" w:cs="Calibri Light"/>
          <w:color w:val="2F5496"/>
          <w:sz w:val="26"/>
          <w:szCs w:val="26"/>
        </w:rPr>
        <w:t> </w:t>
      </w:r>
    </w:p>
    <w:p w14:paraId="07DC6514" w14:textId="77777777" w:rsidR="00EB1F9A" w:rsidRDefault="00EB1F9A" w:rsidP="00EB1F9A">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26"/>
          <w:szCs w:val="26"/>
        </w:rPr>
        <w:t>ADVANCED PLACEMENT</w:t>
      </w:r>
      <w:r>
        <w:rPr>
          <w:rStyle w:val="eop"/>
          <w:rFonts w:ascii="Calibri Light" w:hAnsi="Calibri Light" w:cs="Calibri Light"/>
          <w:color w:val="2F5496"/>
          <w:sz w:val="26"/>
          <w:szCs w:val="26"/>
        </w:rPr>
        <w:t> </w:t>
      </w:r>
    </w:p>
    <w:p w14:paraId="54041E54" w14:textId="50531AA0" w:rsidR="00EB1F9A" w:rsidRDefault="00EB1F9A" w:rsidP="6AF1369C">
      <w:pPr>
        <w:pStyle w:val="paragraph"/>
        <w:spacing w:before="0" w:beforeAutospacing="0" w:after="0" w:afterAutospacing="0"/>
        <w:textAlignment w:val="baseline"/>
        <w:rPr>
          <w:rFonts w:ascii="Segoe UI" w:hAnsi="Segoe UI" w:cs="Segoe UI"/>
          <w:sz w:val="18"/>
          <w:szCs w:val="18"/>
        </w:rPr>
      </w:pPr>
      <w:r w:rsidRPr="6AF1369C">
        <w:rPr>
          <w:rStyle w:val="normaltextrun"/>
          <w:rFonts w:ascii="Calibri" w:hAnsi="Calibri" w:cs="Calibri"/>
          <w:sz w:val="22"/>
          <w:szCs w:val="22"/>
        </w:rPr>
        <w:t xml:space="preserve">Advanced Placement allows student to take first year university courses while still at high school. Students write their AP exams in May, and if they score a 3 or better (out of a possible 5) can receive first year university credit depending on the university of choice.  </w:t>
      </w:r>
    </w:p>
    <w:p w14:paraId="04D93FB0" w14:textId="5444E54E" w:rsidR="00EB1F9A" w:rsidRDefault="00EB1F9A" w:rsidP="6AF1369C">
      <w:pPr>
        <w:pStyle w:val="paragraph"/>
        <w:spacing w:before="0" w:beforeAutospacing="0" w:after="0" w:afterAutospacing="0"/>
        <w:textAlignment w:val="baseline"/>
        <w:rPr>
          <w:rFonts w:ascii="Segoe UI" w:hAnsi="Segoe UI" w:cs="Segoe UI"/>
          <w:sz w:val="18"/>
          <w:szCs w:val="18"/>
        </w:rPr>
      </w:pPr>
      <w:r w:rsidRPr="6AF1369C">
        <w:rPr>
          <w:rStyle w:val="eop"/>
          <w:rFonts w:ascii="Calibri" w:hAnsi="Calibri" w:cs="Calibri"/>
          <w:sz w:val="22"/>
          <w:szCs w:val="22"/>
        </w:rPr>
        <w:t> </w:t>
      </w:r>
    </w:p>
    <w:p w14:paraId="1D6CEC4D" w14:textId="77777777" w:rsidR="00EB1F9A" w:rsidRDefault="00EB1F9A" w:rsidP="00EB1F9A">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26"/>
          <w:szCs w:val="26"/>
        </w:rPr>
        <w:t>ASSESSMENTS</w:t>
      </w:r>
      <w:r>
        <w:rPr>
          <w:rStyle w:val="eop"/>
          <w:rFonts w:ascii="Calibri Light" w:hAnsi="Calibri Light" w:cs="Calibri Light"/>
          <w:color w:val="2F5496"/>
          <w:sz w:val="26"/>
          <w:szCs w:val="26"/>
        </w:rPr>
        <w:t> </w:t>
      </w:r>
    </w:p>
    <w:p w14:paraId="736AC554" w14:textId="6D738E52" w:rsidR="00A44D94" w:rsidRPr="00EB1F9A" w:rsidRDefault="00EB1F9A" w:rsidP="00EB1F9A">
      <w:pPr>
        <w:pStyle w:val="paragraph"/>
        <w:spacing w:before="0" w:beforeAutospacing="0" w:after="0" w:afterAutospacing="0"/>
        <w:textAlignment w:val="baseline"/>
        <w:rPr>
          <w:rFonts w:asciiTheme="minorHAnsi" w:hAnsiTheme="minorHAnsi" w:cstheme="minorHAnsi"/>
          <w:sz w:val="18"/>
          <w:szCs w:val="18"/>
        </w:rPr>
      </w:pPr>
      <w:r w:rsidRPr="00EB1F9A">
        <w:rPr>
          <w:rStyle w:val="normaltextrun"/>
          <w:rFonts w:asciiTheme="minorHAnsi" w:hAnsiTheme="minorHAnsi" w:cstheme="minorHAnsi"/>
          <w:sz w:val="22"/>
          <w:szCs w:val="22"/>
        </w:rPr>
        <w:t xml:space="preserve">As part of the updated graduation requirements, students in the 2019 Graduation Program are required to write a provincial Numeracy and Literacy assessment. The numeracy assessment will ask critical </w:t>
      </w:r>
      <w:r w:rsidR="00A44D94" w:rsidRPr="00EB1F9A">
        <w:rPr>
          <w:rFonts w:asciiTheme="minorHAnsi" w:hAnsiTheme="minorHAnsi" w:cstheme="minorHAnsi"/>
        </w:rPr>
        <w:t xml:space="preserve">thinking and problem-solving questions within relevant contexts and scenarios. Graduation Literacy Assessment measures the essential cross-curricular aspects of literacy – critically analyzing diverse texts and communicating with purpose and awareness. Students can re-write the assessment up to two times following their first attempt. </w:t>
      </w:r>
    </w:p>
    <w:p w14:paraId="2E288224" w14:textId="77777777" w:rsidR="00A44D94" w:rsidRPr="00EB1F9A" w:rsidRDefault="00A44D94" w:rsidP="005022B7">
      <w:pPr>
        <w:rPr>
          <w:rFonts w:cstheme="minorHAnsi"/>
        </w:rPr>
      </w:pPr>
      <w:r w:rsidRPr="00EB1F9A">
        <w:rPr>
          <w:rFonts w:cstheme="minorHAnsi"/>
        </w:rPr>
        <w:t xml:space="preserve">The results of the numeracy assessment will be reported on students’ transcripts, using a four-point proficiency scale: </w:t>
      </w:r>
    </w:p>
    <w:p w14:paraId="5C04927E" w14:textId="77777777" w:rsidR="00A44D94" w:rsidRDefault="00A44D94" w:rsidP="00D037FA">
      <w:pPr>
        <w:spacing w:after="0" w:line="240" w:lineRule="auto"/>
      </w:pPr>
      <w:r>
        <w:t xml:space="preserve">1 </w:t>
      </w:r>
      <w:r>
        <w:tab/>
        <w:t xml:space="preserve">Emerging (initial understanding) </w:t>
      </w:r>
    </w:p>
    <w:p w14:paraId="24F5AE87" w14:textId="77777777" w:rsidR="00A44D94" w:rsidRDefault="00A44D94" w:rsidP="00D037FA">
      <w:pPr>
        <w:spacing w:after="0" w:line="240" w:lineRule="auto"/>
      </w:pPr>
      <w:r>
        <w:t xml:space="preserve">2 </w:t>
      </w:r>
      <w:r>
        <w:tab/>
        <w:t xml:space="preserve">Developing (partial understanding) </w:t>
      </w:r>
    </w:p>
    <w:p w14:paraId="113CF4B5" w14:textId="77777777" w:rsidR="00A44D94" w:rsidRDefault="00A44D94" w:rsidP="00D037FA">
      <w:pPr>
        <w:spacing w:after="0" w:line="240" w:lineRule="auto"/>
      </w:pPr>
      <w:r>
        <w:t xml:space="preserve">3 </w:t>
      </w:r>
      <w:r>
        <w:tab/>
        <w:t xml:space="preserve">Proficient (complete understanding) </w:t>
      </w:r>
    </w:p>
    <w:p w14:paraId="7977A29A" w14:textId="6A84732A" w:rsidR="00A44D94" w:rsidRDefault="00A44D94" w:rsidP="00D037FA">
      <w:pPr>
        <w:spacing w:after="0" w:line="240" w:lineRule="auto"/>
      </w:pPr>
      <w:r>
        <w:t xml:space="preserve">4 </w:t>
      </w:r>
      <w:r>
        <w:tab/>
        <w:t xml:space="preserve">Extending (sophisticated understanding) </w:t>
      </w:r>
    </w:p>
    <w:p w14:paraId="1B1B60A2" w14:textId="1E9F60CC" w:rsidR="00A44D94" w:rsidRDefault="00A44D94" w:rsidP="00D037FA">
      <w:pPr>
        <w:spacing w:after="0" w:line="240" w:lineRule="auto"/>
      </w:pPr>
      <w:hyperlink r:id="rId17" w:history="1">
        <w:r w:rsidRPr="00841CDE">
          <w:rPr>
            <w:rStyle w:val="Hyperlink"/>
          </w:rPr>
          <w:t>https://curriculum.gov.bc.ca/assessment/numeracy-assessment</w:t>
        </w:r>
      </w:hyperlink>
      <w:r>
        <w:t xml:space="preserve"> </w:t>
      </w:r>
    </w:p>
    <w:p w14:paraId="72AFFAA6" w14:textId="75DFE357" w:rsidR="00A17E6E" w:rsidRDefault="00A44D94" w:rsidP="00D037FA">
      <w:pPr>
        <w:spacing w:after="0" w:line="240" w:lineRule="auto"/>
      </w:pPr>
      <w:hyperlink r:id="rId18" w:history="1">
        <w:r w:rsidRPr="00841CDE">
          <w:rPr>
            <w:rStyle w:val="Hyperlink"/>
          </w:rPr>
          <w:t>https://curriculum.gov.bc.ca/assesment/literacy-assessment/gla-10</w:t>
        </w:r>
      </w:hyperlink>
    </w:p>
    <w:p w14:paraId="03BD32B7" w14:textId="77777777" w:rsidR="00D037FA" w:rsidRDefault="00D037FA" w:rsidP="00D037FA">
      <w:pPr>
        <w:spacing w:after="0" w:line="240" w:lineRule="auto"/>
      </w:pPr>
    </w:p>
    <w:p w14:paraId="511EA6E1" w14:textId="3B87B4C9" w:rsidR="00F749BB" w:rsidRPr="00BD27C0" w:rsidRDefault="009C3A6B" w:rsidP="000B0B96">
      <w:pPr>
        <w:pStyle w:val="Heading2"/>
      </w:pPr>
      <w:bookmarkStart w:id="14" w:name="_Toc197335873"/>
      <w:r>
        <w:t>REPORTING</w:t>
      </w:r>
      <w:bookmarkEnd w:id="14"/>
    </w:p>
    <w:p w14:paraId="080E7B99" w14:textId="477B3F80" w:rsidR="00726ED9" w:rsidRDefault="00BD27C0" w:rsidP="00F93402">
      <w:r>
        <w:t>Reporting takes many forms: telephone calls</w:t>
      </w:r>
      <w:r w:rsidR="00F93402">
        <w:t>, emails</w:t>
      </w:r>
      <w:r>
        <w:t xml:space="preserve"> home</w:t>
      </w:r>
      <w:r w:rsidR="00F93402">
        <w:t>, or progress</w:t>
      </w:r>
      <w:r w:rsidR="00726ED9">
        <w:t xml:space="preserve"> reports</w:t>
      </w:r>
      <w:r w:rsidR="00F93402">
        <w:t>.</w:t>
      </w:r>
    </w:p>
    <w:p w14:paraId="7EBF9120" w14:textId="77777777" w:rsidR="000119E5" w:rsidRPr="000119E5" w:rsidRDefault="000119E5" w:rsidP="000119E5">
      <w:pPr>
        <w:rPr>
          <w:b/>
          <w:bCs/>
        </w:rPr>
      </w:pPr>
      <w:r w:rsidRPr="000119E5">
        <w:rPr>
          <w:b/>
          <w:bCs/>
        </w:rPr>
        <w:t>Grades 9-12</w:t>
      </w:r>
    </w:p>
    <w:p w14:paraId="5C7D4392" w14:textId="5A7140C0" w:rsidR="000119E5" w:rsidRPr="000119E5" w:rsidRDefault="000119E5" w:rsidP="000119E5">
      <w:r w:rsidRPr="000119E5">
        <w:t>Teachers will report formally on students two times per semester. At other times during the year, interim</w:t>
      </w:r>
      <w:r>
        <w:t xml:space="preserve"> </w:t>
      </w:r>
      <w:r w:rsidRPr="000119E5">
        <w:t>reports may be issued at the discretion of individual teachers. Formal Parent/teacher interviews will be</w:t>
      </w:r>
      <w:r>
        <w:t xml:space="preserve"> </w:t>
      </w:r>
      <w:r w:rsidRPr="000119E5">
        <w:t>scheduled once per semester.</w:t>
      </w:r>
    </w:p>
    <w:p w14:paraId="4C961985" w14:textId="77777777" w:rsidR="000119E5" w:rsidRPr="000119E5" w:rsidRDefault="000119E5" w:rsidP="000119E5">
      <w:pPr>
        <w:rPr>
          <w:b/>
          <w:bCs/>
        </w:rPr>
      </w:pPr>
      <w:r w:rsidRPr="000119E5">
        <w:rPr>
          <w:b/>
          <w:bCs/>
        </w:rPr>
        <w:t>Grades 6-8</w:t>
      </w:r>
    </w:p>
    <w:p w14:paraId="120BFC84" w14:textId="41A0807C" w:rsidR="009C3A6B" w:rsidRDefault="000119E5" w:rsidP="000119E5">
      <w:r w:rsidRPr="000119E5">
        <w:t>Teachers report formally three times per year at the end of each term. At other times during the year, interim</w:t>
      </w:r>
      <w:r>
        <w:t xml:space="preserve"> </w:t>
      </w:r>
      <w:r w:rsidRPr="000119E5">
        <w:t>reports may be issued at the discretion of individual teachers. Formal Parent/teacher interviews will be</w:t>
      </w:r>
      <w:r>
        <w:t xml:space="preserve"> </w:t>
      </w:r>
      <w:r w:rsidRPr="000119E5">
        <w:t>scheduled once per semester.</w:t>
      </w:r>
    </w:p>
    <w:p w14:paraId="0DED0880" w14:textId="77777777" w:rsidR="00BD27C0" w:rsidRDefault="00BD27C0" w:rsidP="00F749BB">
      <w:commentRangeStart w:id="15"/>
      <w:r>
        <w:lastRenderedPageBreak/>
        <w:t xml:space="preserve">Formal report cards are issued first and second semester. At other times during the year, interim reports may be issued at the discretion of individual teachers. Formal parent/teacher interviews will be arranged after the report card is issued in both semesters. </w:t>
      </w:r>
    </w:p>
    <w:p w14:paraId="1FC8B7CF" w14:textId="77DC7D9E" w:rsidR="00BD27C0" w:rsidRDefault="00BD27C0" w:rsidP="00F749BB">
      <w:r>
        <w:t xml:space="preserve">Reports contain letter grades according to the Ministry of Education guidelines as follows: </w:t>
      </w:r>
    </w:p>
    <w:p w14:paraId="2C11DD7C" w14:textId="77777777" w:rsidR="00BD27C0" w:rsidRDefault="00BD27C0" w:rsidP="00726ED9">
      <w:pPr>
        <w:spacing w:after="0" w:line="240" w:lineRule="auto"/>
        <w:ind w:left="2160" w:hanging="1440"/>
      </w:pPr>
      <w:r>
        <w:t xml:space="preserve">A (86-100%) </w:t>
      </w:r>
      <w:r>
        <w:tab/>
        <w:t xml:space="preserve">You have demonstrated excellent or outstanding performance in relation to expected learning outcomes for the subject or grade. </w:t>
      </w:r>
    </w:p>
    <w:p w14:paraId="4578A6D7" w14:textId="77777777" w:rsidR="00BD27C0" w:rsidRDefault="00BD27C0" w:rsidP="00726ED9">
      <w:pPr>
        <w:spacing w:after="0" w:line="240" w:lineRule="auto"/>
        <w:ind w:left="2160" w:hanging="1440"/>
      </w:pPr>
      <w:r>
        <w:t xml:space="preserve">B (73-85%) </w:t>
      </w:r>
      <w:r>
        <w:tab/>
        <w:t xml:space="preserve">You have demonstrated very good performance in relation to expected learning outcomes for the subject or grade. </w:t>
      </w:r>
    </w:p>
    <w:p w14:paraId="2153A808" w14:textId="77777777" w:rsidR="00BD27C0" w:rsidRDefault="00BD27C0" w:rsidP="00726ED9">
      <w:pPr>
        <w:spacing w:after="0" w:line="240" w:lineRule="auto"/>
        <w:ind w:left="2160" w:hanging="1440"/>
      </w:pPr>
      <w:r>
        <w:t xml:space="preserve">C+ (66-72%) </w:t>
      </w:r>
      <w:r>
        <w:tab/>
        <w:t xml:space="preserve">You have demonstrated good performance in relation to expected learning outcomes for the subject or grade. </w:t>
      </w:r>
    </w:p>
    <w:p w14:paraId="258FBF2F" w14:textId="77777777" w:rsidR="00BD27C0" w:rsidRDefault="00BD27C0" w:rsidP="00726ED9">
      <w:pPr>
        <w:spacing w:after="0" w:line="240" w:lineRule="auto"/>
        <w:ind w:left="2160" w:hanging="1440"/>
      </w:pPr>
      <w:r>
        <w:t xml:space="preserve">C (59-65%) </w:t>
      </w:r>
      <w:r>
        <w:tab/>
        <w:t xml:space="preserve">You have demonstrated satisfactory performance in relation to expected learning outcomes for the subject or grade. </w:t>
      </w:r>
    </w:p>
    <w:p w14:paraId="5C5F61E8" w14:textId="77777777" w:rsidR="00BD27C0" w:rsidRDefault="00BD27C0" w:rsidP="00726ED9">
      <w:pPr>
        <w:spacing w:after="0" w:line="240" w:lineRule="auto"/>
        <w:ind w:left="2160" w:hanging="1440"/>
      </w:pPr>
      <w:r>
        <w:t xml:space="preserve">C- (50-58%) </w:t>
      </w:r>
      <w:r>
        <w:tab/>
        <w:t xml:space="preserve">You have demonstrated minimally acceptable performance in relation to expected learning outcomes for the subject or grade. </w:t>
      </w:r>
    </w:p>
    <w:p w14:paraId="1E4C37A3" w14:textId="77777777" w:rsidR="00BD27C0" w:rsidRDefault="00BD27C0" w:rsidP="00726ED9">
      <w:pPr>
        <w:spacing w:after="0" w:line="240" w:lineRule="auto"/>
        <w:ind w:left="2160" w:hanging="1440"/>
      </w:pPr>
      <w:r>
        <w:t xml:space="preserve">I Incomplete. </w:t>
      </w:r>
      <w:r>
        <w:tab/>
        <w:t xml:space="preserve">It has been determined that you need additional time to meet the expected learning outcomes for the subject or grade. </w:t>
      </w:r>
    </w:p>
    <w:p w14:paraId="56A48955" w14:textId="50F4FFDB" w:rsidR="00726ED9" w:rsidRDefault="00BD27C0" w:rsidP="00143D4E">
      <w:pPr>
        <w:spacing w:after="0" w:line="240" w:lineRule="auto"/>
        <w:ind w:left="2160" w:hanging="1440"/>
      </w:pPr>
      <w:r>
        <w:t xml:space="preserve">F Failing. </w:t>
      </w:r>
      <w:r>
        <w:tab/>
        <w:t xml:space="preserve">You have not demonstrated, or you are not demonstrating minimally acceptable performance in relation to the expected learning outcomes for the subject or grade. </w:t>
      </w:r>
      <w:commentRangeEnd w:id="15"/>
      <w:r w:rsidR="00F160D4">
        <w:rPr>
          <w:rStyle w:val="CommentReference"/>
        </w:rPr>
        <w:commentReference w:id="15"/>
      </w:r>
    </w:p>
    <w:p w14:paraId="62086387" w14:textId="77777777" w:rsidR="00143D4E" w:rsidRDefault="00143D4E" w:rsidP="00143D4E">
      <w:pPr>
        <w:spacing w:after="0" w:line="240" w:lineRule="auto"/>
        <w:ind w:left="2160" w:hanging="1440"/>
      </w:pPr>
    </w:p>
    <w:p w14:paraId="47B597FC" w14:textId="29C7FC0C" w:rsidR="009335B2" w:rsidRPr="00D113E4" w:rsidRDefault="009335B2" w:rsidP="000B0B96">
      <w:pPr>
        <w:pStyle w:val="Heading2"/>
      </w:pPr>
      <w:bookmarkStart w:id="16" w:name="_Toc139533780"/>
      <w:bookmarkStart w:id="17" w:name="_Toc197335874"/>
      <w:r>
        <w:t>STUDENT RECOGNITION</w:t>
      </w:r>
      <w:r w:rsidR="00D113E4">
        <w:t xml:space="preserve"> &amp; AWARDS</w:t>
      </w:r>
      <w:bookmarkEnd w:id="16"/>
      <w:bookmarkEnd w:id="17"/>
    </w:p>
    <w:p w14:paraId="72E19C25" w14:textId="77702C4F" w:rsidR="00D113E4" w:rsidRDefault="00D113E4" w:rsidP="00726ED9">
      <w:r>
        <w:t xml:space="preserve">ATS offers a series of awards and formal recognitions to inspire achievement across all domains of study. A final assembly is held at the end of the school year. It is dedicated to celebrating student achievement at the classroom level in the areas of academics, </w:t>
      </w:r>
      <w:r w:rsidR="00AD46D9">
        <w:t>athletics,</w:t>
      </w:r>
      <w:r>
        <w:t xml:space="preserve"> and citizenship</w:t>
      </w:r>
      <w:commentRangeStart w:id="18"/>
      <w:r>
        <w:t xml:space="preserve">. The following describes our current structure and award criteria. </w:t>
      </w:r>
    </w:p>
    <w:p w14:paraId="04540465" w14:textId="77777777" w:rsidR="00D113E4" w:rsidRDefault="00D113E4" w:rsidP="00D94671">
      <w:pPr>
        <w:pStyle w:val="ListParagraph"/>
        <w:numPr>
          <w:ilvl w:val="0"/>
          <w:numId w:val="9"/>
        </w:numPr>
        <w:spacing w:after="0" w:line="240" w:lineRule="auto"/>
        <w:ind w:hanging="357"/>
      </w:pPr>
      <w:r>
        <w:t xml:space="preserve">PRINCIPAL’S LIST </w:t>
      </w:r>
    </w:p>
    <w:p w14:paraId="3BD9BC30" w14:textId="26722722" w:rsidR="00D113E4" w:rsidRDefault="00D113E4" w:rsidP="00D94671">
      <w:pPr>
        <w:pStyle w:val="ListParagraph"/>
        <w:numPr>
          <w:ilvl w:val="1"/>
          <w:numId w:val="9"/>
        </w:numPr>
        <w:spacing w:after="0" w:line="240" w:lineRule="auto"/>
        <w:ind w:hanging="357"/>
      </w:pPr>
      <w:r>
        <w:t xml:space="preserve">students who have achieved a grade of 90% or more in all classes during an academic year. This award is given in the fall at the beginning of a new school year to recognize recipient from the previous year. </w:t>
      </w:r>
    </w:p>
    <w:p w14:paraId="091D339A" w14:textId="430E1D53" w:rsidR="00D113E4" w:rsidRDefault="00D113E4" w:rsidP="00D94671">
      <w:pPr>
        <w:pStyle w:val="ListParagraph"/>
        <w:numPr>
          <w:ilvl w:val="0"/>
          <w:numId w:val="9"/>
        </w:numPr>
        <w:spacing w:after="0" w:line="240" w:lineRule="auto"/>
        <w:ind w:hanging="357"/>
      </w:pPr>
      <w:r>
        <w:t>ATS HONOUR ROLL AWARD</w:t>
      </w:r>
    </w:p>
    <w:p w14:paraId="0962C09C" w14:textId="77777777" w:rsidR="00D113E4" w:rsidRDefault="00D113E4" w:rsidP="00D94671">
      <w:pPr>
        <w:pStyle w:val="ListParagraph"/>
        <w:numPr>
          <w:ilvl w:val="1"/>
          <w:numId w:val="9"/>
        </w:numPr>
        <w:spacing w:after="0" w:line="240" w:lineRule="auto"/>
        <w:ind w:hanging="357"/>
      </w:pPr>
      <w:r>
        <w:t xml:space="preserve">students who have achieved an overall average of 80% in all subject areas. This is typically higher than the percentage required for Honour Roll status in other schools across the district. </w:t>
      </w:r>
    </w:p>
    <w:p w14:paraId="42832535" w14:textId="3BC5CC20" w:rsidR="00D113E4" w:rsidRDefault="00D113E4" w:rsidP="00D94671">
      <w:pPr>
        <w:pStyle w:val="ListParagraph"/>
        <w:numPr>
          <w:ilvl w:val="0"/>
          <w:numId w:val="9"/>
        </w:numPr>
        <w:spacing w:after="0" w:line="240" w:lineRule="auto"/>
        <w:ind w:hanging="357"/>
      </w:pPr>
      <w:r>
        <w:t>ATS EFFORT ROLL AWARD</w:t>
      </w:r>
    </w:p>
    <w:p w14:paraId="2FACE383" w14:textId="77777777" w:rsidR="00D113E4" w:rsidRDefault="00D113E4" w:rsidP="00D94671">
      <w:pPr>
        <w:pStyle w:val="ListParagraph"/>
        <w:numPr>
          <w:ilvl w:val="1"/>
          <w:numId w:val="9"/>
        </w:numPr>
        <w:spacing w:after="0" w:line="240" w:lineRule="auto"/>
        <w:ind w:hanging="357"/>
      </w:pPr>
      <w:r>
        <w:t xml:space="preserve">students who have all G's (good) for work habit in every subject </w:t>
      </w:r>
    </w:p>
    <w:p w14:paraId="7858FD23" w14:textId="3CAEE2BF" w:rsidR="00D113E4" w:rsidRDefault="00D113E4" w:rsidP="00D94671">
      <w:pPr>
        <w:pStyle w:val="ListParagraph"/>
        <w:numPr>
          <w:ilvl w:val="0"/>
          <w:numId w:val="9"/>
        </w:numPr>
        <w:spacing w:after="0" w:line="240" w:lineRule="auto"/>
        <w:ind w:hanging="357"/>
      </w:pPr>
      <w:r>
        <w:t>OUTSTANDING ACHIEVEMENT IN EACH COURSE</w:t>
      </w:r>
    </w:p>
    <w:p w14:paraId="0B6B4F5D" w14:textId="56093002" w:rsidR="00D113E4" w:rsidRDefault="00D113E4" w:rsidP="00D94671">
      <w:pPr>
        <w:pStyle w:val="ListParagraph"/>
        <w:numPr>
          <w:ilvl w:val="1"/>
          <w:numId w:val="9"/>
        </w:numPr>
        <w:spacing w:after="0" w:line="240" w:lineRule="auto"/>
        <w:ind w:hanging="357"/>
      </w:pPr>
      <w:r>
        <w:t>based on marks as well as personal and social respon</w:t>
      </w:r>
      <w:r w:rsidR="6676DFC8">
        <w:t>sibility</w:t>
      </w:r>
    </w:p>
    <w:p w14:paraId="66BFF897" w14:textId="77777777" w:rsidR="00D113E4" w:rsidRDefault="00D113E4" w:rsidP="00D94671">
      <w:pPr>
        <w:pStyle w:val="ListParagraph"/>
        <w:numPr>
          <w:ilvl w:val="0"/>
          <w:numId w:val="9"/>
        </w:numPr>
        <w:spacing w:after="0" w:line="240" w:lineRule="auto"/>
        <w:ind w:hanging="357"/>
      </w:pPr>
      <w:r>
        <w:t>SCHOLAR OF THE YEAR (one student per grade)</w:t>
      </w:r>
    </w:p>
    <w:p w14:paraId="3AC1FE7B" w14:textId="77777777" w:rsidR="00D113E4" w:rsidRDefault="00D113E4" w:rsidP="00D94671">
      <w:pPr>
        <w:pStyle w:val="ListParagraph"/>
        <w:numPr>
          <w:ilvl w:val="1"/>
          <w:numId w:val="9"/>
        </w:numPr>
        <w:spacing w:after="0" w:line="240" w:lineRule="auto"/>
        <w:ind w:hanging="357"/>
      </w:pPr>
      <w:r>
        <w:t>best all-round student</w:t>
      </w:r>
    </w:p>
    <w:p w14:paraId="1C0531B9" w14:textId="60BD3D11" w:rsidR="00D113E4" w:rsidRDefault="00D113E4" w:rsidP="00D94671">
      <w:pPr>
        <w:pStyle w:val="ListParagraph"/>
        <w:numPr>
          <w:ilvl w:val="1"/>
          <w:numId w:val="9"/>
        </w:numPr>
        <w:spacing w:after="0" w:line="240" w:lineRule="auto"/>
        <w:ind w:hanging="357"/>
      </w:pPr>
      <w:r>
        <w:t>based on GPA</w:t>
      </w:r>
      <w:r w:rsidR="66CEFF11">
        <w:t xml:space="preserve"> as well as personal and social responsibility</w:t>
      </w:r>
    </w:p>
    <w:p w14:paraId="69FC71D3" w14:textId="77777777" w:rsidR="00D113E4" w:rsidRDefault="00D113E4" w:rsidP="00D94671">
      <w:pPr>
        <w:pStyle w:val="ListParagraph"/>
        <w:numPr>
          <w:ilvl w:val="1"/>
          <w:numId w:val="9"/>
        </w:numPr>
        <w:spacing w:after="0" w:line="240" w:lineRule="auto"/>
        <w:ind w:hanging="357"/>
      </w:pPr>
      <w:r>
        <w:t>student must take a significant number of academic courses per semester.</w:t>
      </w:r>
    </w:p>
    <w:p w14:paraId="42521372" w14:textId="77777777" w:rsidR="00D113E4" w:rsidRDefault="00D113E4" w:rsidP="00D94671">
      <w:pPr>
        <w:pStyle w:val="ListParagraph"/>
        <w:numPr>
          <w:ilvl w:val="0"/>
          <w:numId w:val="9"/>
        </w:numPr>
        <w:spacing w:after="0" w:line="240" w:lineRule="auto"/>
        <w:ind w:hanging="357"/>
      </w:pPr>
      <w:r>
        <w:t>SPORTSMANSHIP AWARD (one student) Student must demonstrate:</w:t>
      </w:r>
    </w:p>
    <w:p w14:paraId="0A09F746" w14:textId="77777777" w:rsidR="00D113E4" w:rsidRDefault="00D113E4" w:rsidP="00D94671">
      <w:pPr>
        <w:pStyle w:val="ListParagraph"/>
        <w:numPr>
          <w:ilvl w:val="1"/>
          <w:numId w:val="9"/>
        </w:numPr>
        <w:spacing w:after="0" w:line="240" w:lineRule="auto"/>
        <w:ind w:hanging="357"/>
      </w:pPr>
      <w:r>
        <w:t xml:space="preserve">superior sportsmanship  </w:t>
      </w:r>
    </w:p>
    <w:p w14:paraId="37B906E9" w14:textId="77777777" w:rsidR="00D113E4" w:rsidRDefault="00D113E4" w:rsidP="00D94671">
      <w:pPr>
        <w:pStyle w:val="ListParagraph"/>
        <w:numPr>
          <w:ilvl w:val="1"/>
          <w:numId w:val="9"/>
        </w:numPr>
        <w:spacing w:after="0" w:line="240" w:lineRule="auto"/>
        <w:ind w:hanging="357"/>
      </w:pPr>
      <w:r>
        <w:t xml:space="preserve">leadership skills </w:t>
      </w:r>
    </w:p>
    <w:p w14:paraId="7CBB6494" w14:textId="34619179" w:rsidR="00576BA8" w:rsidRDefault="00D113E4" w:rsidP="00D94671">
      <w:pPr>
        <w:pStyle w:val="ListParagraph"/>
        <w:numPr>
          <w:ilvl w:val="1"/>
          <w:numId w:val="9"/>
        </w:numPr>
        <w:spacing w:after="0" w:line="240" w:lineRule="auto"/>
        <w:ind w:hanging="357"/>
      </w:pPr>
      <w:r>
        <w:t xml:space="preserve">must have participated on at least two extracurricular teams </w:t>
      </w:r>
    </w:p>
    <w:p w14:paraId="244E5F00" w14:textId="77777777" w:rsidR="00D113E4" w:rsidRDefault="00D113E4" w:rsidP="00D94671">
      <w:pPr>
        <w:pStyle w:val="ListParagraph"/>
        <w:numPr>
          <w:ilvl w:val="0"/>
          <w:numId w:val="9"/>
        </w:numPr>
        <w:spacing w:after="0" w:line="240" w:lineRule="auto"/>
        <w:ind w:hanging="357"/>
      </w:pPr>
      <w:r>
        <w:t xml:space="preserve">CITIZENSHIP AWARD (one student) </w:t>
      </w:r>
    </w:p>
    <w:p w14:paraId="59D36F1C" w14:textId="1F5A7CC2" w:rsidR="00D113E4" w:rsidRDefault="00D113E4" w:rsidP="00D94671">
      <w:pPr>
        <w:pStyle w:val="ListParagraph"/>
        <w:numPr>
          <w:ilvl w:val="1"/>
          <w:numId w:val="9"/>
        </w:numPr>
        <w:spacing w:after="0" w:line="240" w:lineRule="auto"/>
        <w:ind w:hanging="357"/>
      </w:pPr>
      <w:r>
        <w:t xml:space="preserve">consistently demonstrates respect for school rules and expectations. </w:t>
      </w:r>
    </w:p>
    <w:p w14:paraId="06A9D262" w14:textId="77777777" w:rsidR="00D113E4" w:rsidRDefault="00D113E4" w:rsidP="00D94671">
      <w:pPr>
        <w:pStyle w:val="ListParagraph"/>
        <w:numPr>
          <w:ilvl w:val="1"/>
          <w:numId w:val="9"/>
        </w:numPr>
        <w:spacing w:after="0" w:line="240" w:lineRule="auto"/>
        <w:ind w:hanging="357"/>
      </w:pPr>
      <w:r>
        <w:t xml:space="preserve">has shown initiative and taken action to positively influence the lives of others. </w:t>
      </w:r>
    </w:p>
    <w:p w14:paraId="4F2E5D43" w14:textId="3941F783" w:rsidR="00D113E4" w:rsidRDefault="00D113E4" w:rsidP="00D94671">
      <w:pPr>
        <w:pStyle w:val="ListParagraph"/>
        <w:numPr>
          <w:ilvl w:val="1"/>
          <w:numId w:val="9"/>
        </w:numPr>
        <w:spacing w:after="0" w:line="240" w:lineRule="auto"/>
        <w:ind w:hanging="357"/>
      </w:pPr>
      <w:r>
        <w:lastRenderedPageBreak/>
        <w:t xml:space="preserve">polite manners, kindness, and honesty in all aspects of school life embodying the ATS Civility Code. </w:t>
      </w:r>
    </w:p>
    <w:p w14:paraId="0D11BE57" w14:textId="77777777" w:rsidR="00D113E4" w:rsidRDefault="00D113E4" w:rsidP="00D94671">
      <w:pPr>
        <w:pStyle w:val="ListParagraph"/>
        <w:numPr>
          <w:ilvl w:val="0"/>
          <w:numId w:val="9"/>
        </w:numPr>
        <w:spacing w:after="0" w:line="240" w:lineRule="auto"/>
        <w:ind w:hanging="357"/>
      </w:pPr>
      <w:r>
        <w:t>ATHLETE OF THE YEAR (one male/female student) Student must demonstrate:</w:t>
      </w:r>
    </w:p>
    <w:p w14:paraId="16C66697" w14:textId="77777777" w:rsidR="00D113E4" w:rsidRDefault="00D113E4" w:rsidP="00D94671">
      <w:pPr>
        <w:pStyle w:val="ListParagraph"/>
        <w:numPr>
          <w:ilvl w:val="1"/>
          <w:numId w:val="9"/>
        </w:numPr>
        <w:spacing w:after="0" w:line="240" w:lineRule="auto"/>
        <w:ind w:hanging="357"/>
      </w:pPr>
      <w:r>
        <w:t xml:space="preserve">strong athletic ability </w:t>
      </w:r>
    </w:p>
    <w:p w14:paraId="2A1747F6" w14:textId="77777777" w:rsidR="00D113E4" w:rsidRDefault="00D113E4" w:rsidP="00D94671">
      <w:pPr>
        <w:pStyle w:val="ListParagraph"/>
        <w:numPr>
          <w:ilvl w:val="1"/>
          <w:numId w:val="9"/>
        </w:numPr>
        <w:spacing w:after="0" w:line="240" w:lineRule="auto"/>
        <w:ind w:hanging="357"/>
      </w:pPr>
      <w:r>
        <w:t xml:space="preserve">superior sportsmanship </w:t>
      </w:r>
    </w:p>
    <w:p w14:paraId="62FE2825" w14:textId="77777777" w:rsidR="00D113E4" w:rsidRDefault="00D113E4" w:rsidP="00D94671">
      <w:pPr>
        <w:pStyle w:val="ListParagraph"/>
        <w:numPr>
          <w:ilvl w:val="1"/>
          <w:numId w:val="9"/>
        </w:numPr>
        <w:spacing w:after="0" w:line="240" w:lineRule="auto"/>
        <w:ind w:hanging="357"/>
      </w:pPr>
      <w:r>
        <w:t xml:space="preserve">leadership skills </w:t>
      </w:r>
    </w:p>
    <w:p w14:paraId="64210F10" w14:textId="77777777" w:rsidR="00D113E4" w:rsidRDefault="00D113E4" w:rsidP="00D94671">
      <w:pPr>
        <w:pStyle w:val="ListParagraph"/>
        <w:numPr>
          <w:ilvl w:val="1"/>
          <w:numId w:val="9"/>
        </w:numPr>
        <w:spacing w:after="0" w:line="240" w:lineRule="auto"/>
        <w:ind w:hanging="357"/>
      </w:pPr>
      <w:r>
        <w:t xml:space="preserve">must have participated on at least two extracurricular teams. </w:t>
      </w:r>
    </w:p>
    <w:p w14:paraId="3839A63A" w14:textId="77777777" w:rsidR="00D113E4" w:rsidRDefault="00D113E4" w:rsidP="00D94671">
      <w:pPr>
        <w:pStyle w:val="ListParagraph"/>
        <w:numPr>
          <w:ilvl w:val="0"/>
          <w:numId w:val="9"/>
        </w:numPr>
        <w:spacing w:after="0" w:line="240" w:lineRule="auto"/>
        <w:ind w:hanging="357"/>
      </w:pPr>
      <w:r>
        <w:t xml:space="preserve">LEADERSHIP AWARD (one student)  </w:t>
      </w:r>
    </w:p>
    <w:p w14:paraId="137283C1" w14:textId="535E2DA4" w:rsidR="00D113E4" w:rsidRDefault="00D113E4" w:rsidP="00D94671">
      <w:pPr>
        <w:pStyle w:val="ListParagraph"/>
        <w:numPr>
          <w:ilvl w:val="1"/>
          <w:numId w:val="9"/>
        </w:numPr>
        <w:spacing w:after="0" w:line="240" w:lineRule="auto"/>
        <w:ind w:hanging="357"/>
      </w:pPr>
      <w:r>
        <w:t xml:space="preserve">must be an active ATS Leadership Student  </w:t>
      </w:r>
    </w:p>
    <w:p w14:paraId="7BB1778D" w14:textId="77777777" w:rsidR="00D113E4" w:rsidRDefault="00D113E4" w:rsidP="00D94671">
      <w:pPr>
        <w:pStyle w:val="ListParagraph"/>
        <w:numPr>
          <w:ilvl w:val="1"/>
          <w:numId w:val="9"/>
        </w:numPr>
        <w:spacing w:after="0" w:line="240" w:lineRule="auto"/>
        <w:ind w:hanging="357"/>
      </w:pPr>
      <w:r>
        <w:t xml:space="preserve">has taken on a number of leadership roles throughout the school </w:t>
      </w:r>
    </w:p>
    <w:p w14:paraId="0D62017F" w14:textId="01859874" w:rsidR="6676DFC8" w:rsidRDefault="6676DFC8" w:rsidP="00D94671">
      <w:pPr>
        <w:pStyle w:val="ListParagraph"/>
        <w:numPr>
          <w:ilvl w:val="1"/>
          <w:numId w:val="9"/>
        </w:numPr>
        <w:spacing w:after="0" w:line="240" w:lineRule="auto"/>
        <w:ind w:hanging="357"/>
      </w:pPr>
      <w:r>
        <w:t>Demonstrates character, respect, cooperation</w:t>
      </w:r>
    </w:p>
    <w:p w14:paraId="60275BBD" w14:textId="599246CE" w:rsidR="6676DFC8" w:rsidRDefault="6676DFC8" w:rsidP="00D94671">
      <w:pPr>
        <w:pStyle w:val="ListParagraph"/>
        <w:numPr>
          <w:ilvl w:val="1"/>
          <w:numId w:val="9"/>
        </w:numPr>
        <w:spacing w:after="0" w:line="240" w:lineRule="auto"/>
        <w:ind w:hanging="357"/>
      </w:pPr>
      <w:r>
        <w:t>Contributes to making ATS a better place</w:t>
      </w:r>
    </w:p>
    <w:p w14:paraId="0B5D6FBC" w14:textId="77777777" w:rsidR="00D113E4" w:rsidRDefault="00D113E4" w:rsidP="00D94671">
      <w:pPr>
        <w:pStyle w:val="ListParagraph"/>
        <w:numPr>
          <w:ilvl w:val="0"/>
          <w:numId w:val="9"/>
        </w:numPr>
        <w:spacing w:after="0" w:line="240" w:lineRule="auto"/>
        <w:ind w:hanging="357"/>
      </w:pPr>
      <w:r>
        <w:t xml:space="preserve">FINE AND PERFORMING ARTS AWARD (one student) </w:t>
      </w:r>
    </w:p>
    <w:p w14:paraId="2614DEFB" w14:textId="77777777" w:rsidR="00D113E4" w:rsidRDefault="00D113E4" w:rsidP="00D94671">
      <w:pPr>
        <w:pStyle w:val="ListParagraph"/>
        <w:numPr>
          <w:ilvl w:val="1"/>
          <w:numId w:val="9"/>
        </w:numPr>
        <w:spacing w:after="0" w:line="240" w:lineRule="auto"/>
        <w:ind w:hanging="357"/>
      </w:pPr>
      <w:r>
        <w:t xml:space="preserve">demonstrates proficiency in a number of fine arts areas </w:t>
      </w:r>
    </w:p>
    <w:p w14:paraId="3A50DF97" w14:textId="223919BD" w:rsidR="009335B2" w:rsidRDefault="00D113E4" w:rsidP="00D94671">
      <w:pPr>
        <w:pStyle w:val="ListParagraph"/>
        <w:numPr>
          <w:ilvl w:val="1"/>
          <w:numId w:val="9"/>
        </w:numPr>
        <w:spacing w:after="0" w:line="240" w:lineRule="auto"/>
        <w:ind w:hanging="357"/>
      </w:pPr>
      <w:r>
        <w:t>demonstrated commitment to the school in this area</w:t>
      </w:r>
      <w:commentRangeEnd w:id="18"/>
      <w:r w:rsidR="00F160D4">
        <w:rPr>
          <w:rStyle w:val="CommentReference"/>
        </w:rPr>
        <w:commentReference w:id="18"/>
      </w:r>
    </w:p>
    <w:p w14:paraId="039D3C1C" w14:textId="77777777" w:rsidR="00F93402" w:rsidRDefault="00F93402" w:rsidP="00F93402">
      <w:pPr>
        <w:spacing w:after="0" w:line="240" w:lineRule="auto"/>
      </w:pPr>
    </w:p>
    <w:p w14:paraId="595AC369" w14:textId="02DF5EB9" w:rsidR="00B7410B" w:rsidRPr="000107CC" w:rsidRDefault="000107CC" w:rsidP="000B0B96">
      <w:pPr>
        <w:pStyle w:val="Heading2"/>
      </w:pPr>
      <w:bookmarkStart w:id="19" w:name="_Toc139533781"/>
      <w:bookmarkStart w:id="20" w:name="_Toc197335875"/>
      <w:r>
        <w:t>ACADEMIC DISHONESTY</w:t>
      </w:r>
      <w:bookmarkEnd w:id="19"/>
      <w:bookmarkEnd w:id="20"/>
    </w:p>
    <w:p w14:paraId="1D56BF5C" w14:textId="6CC756F8" w:rsidR="000107CC" w:rsidRDefault="000107CC" w:rsidP="00302487">
      <w:pPr>
        <w:spacing w:after="0" w:line="240" w:lineRule="auto"/>
      </w:pPr>
      <w:r>
        <w:t xml:space="preserve">Plagiarism is a serious offence that occurs when you submit the work of another person as your own. </w:t>
      </w:r>
      <w:r w:rsidR="00F160D4">
        <w:t xml:space="preserve">This includes the use of AI. </w:t>
      </w:r>
      <w:r>
        <w:t xml:space="preserve">If you use material from another source such as the Internet or a book, you must acknowledge the author through footnotes or references. Also, sharing course materials and/or failing to follow teacher guidelines for taking tests is considered </w:t>
      </w:r>
      <w:r w:rsidR="00F95D92">
        <w:t>academic dishonesty</w:t>
      </w:r>
      <w:r>
        <w:t>.</w:t>
      </w:r>
      <w:r w:rsidR="00302487">
        <w:t xml:space="preserve"> </w:t>
      </w:r>
      <w:r w:rsidR="00302487" w:rsidRPr="00302487">
        <w:t>Great distinction and distinction</w:t>
      </w:r>
      <w:r w:rsidR="00302487">
        <w:t xml:space="preserve"> </w:t>
      </w:r>
      <w:r w:rsidR="00302487" w:rsidRPr="00302487">
        <w:t>may not be awarded to graduating students with a history of academic dishonesty.</w:t>
      </w:r>
      <w:r>
        <w:t xml:space="preserve"> </w:t>
      </w:r>
    </w:p>
    <w:p w14:paraId="3FFEC1B0" w14:textId="57EB7125" w:rsidR="6676DFC8" w:rsidRDefault="6676DFC8" w:rsidP="6676DFC8">
      <w:pPr>
        <w:spacing w:after="0" w:line="240" w:lineRule="auto"/>
      </w:pPr>
    </w:p>
    <w:p w14:paraId="391C63E5" w14:textId="77777777" w:rsidR="000107CC" w:rsidRDefault="000107CC" w:rsidP="00B7410B">
      <w:pPr>
        <w:spacing w:after="0" w:line="240" w:lineRule="auto"/>
      </w:pPr>
      <w:r>
        <w:t>Consequences for academic misconduct and/or cheating, generally include:</w:t>
      </w:r>
    </w:p>
    <w:p w14:paraId="74020B6C" w14:textId="7BE1A808" w:rsidR="000107CC" w:rsidRDefault="000107CC" w:rsidP="000107CC">
      <w:pPr>
        <w:spacing w:after="0" w:line="240" w:lineRule="auto"/>
        <w:ind w:firstLine="720"/>
      </w:pPr>
      <w:r>
        <w:t>1st Incident:</w:t>
      </w:r>
    </w:p>
    <w:p w14:paraId="66DA6CBE" w14:textId="21853216" w:rsidR="000107CC" w:rsidRDefault="00D90CB3" w:rsidP="00D94671">
      <w:pPr>
        <w:pStyle w:val="ListParagraph"/>
        <w:numPr>
          <w:ilvl w:val="0"/>
          <w:numId w:val="10"/>
        </w:numPr>
        <w:spacing w:after="0" w:line="240" w:lineRule="auto"/>
      </w:pPr>
      <w:r>
        <w:t>P</w:t>
      </w:r>
      <w:r w:rsidR="000107CC">
        <w:t>arent and administration notified</w:t>
      </w:r>
    </w:p>
    <w:p w14:paraId="3646BF8D" w14:textId="5455FFD7" w:rsidR="000107CC" w:rsidRDefault="00D90CB3" w:rsidP="00D94671">
      <w:pPr>
        <w:pStyle w:val="ListParagraph"/>
        <w:numPr>
          <w:ilvl w:val="0"/>
          <w:numId w:val="10"/>
        </w:numPr>
        <w:spacing w:after="0" w:line="240" w:lineRule="auto"/>
      </w:pPr>
      <w:r>
        <w:t>T</w:t>
      </w:r>
      <w:r w:rsidR="000107CC">
        <w:t xml:space="preserve">eacher assigned consequence </w:t>
      </w:r>
    </w:p>
    <w:p w14:paraId="4271F6B3" w14:textId="5DD4B9CF" w:rsidR="000107CC" w:rsidRDefault="00817582" w:rsidP="00D94671">
      <w:pPr>
        <w:pStyle w:val="ListParagraph"/>
        <w:numPr>
          <w:ilvl w:val="0"/>
          <w:numId w:val="10"/>
        </w:numPr>
        <w:spacing w:after="0" w:line="240" w:lineRule="auto"/>
      </w:pPr>
      <w:r>
        <w:t>Incident d</w:t>
      </w:r>
      <w:r w:rsidR="000107CC">
        <w:t xml:space="preserve">ocumented on permanent record. </w:t>
      </w:r>
    </w:p>
    <w:p w14:paraId="3423993A" w14:textId="43AB72C0" w:rsidR="000107CC" w:rsidRDefault="00D90CB3" w:rsidP="00D94671">
      <w:pPr>
        <w:pStyle w:val="ListParagraph"/>
        <w:numPr>
          <w:ilvl w:val="0"/>
          <w:numId w:val="10"/>
        </w:numPr>
        <w:spacing w:after="0" w:line="240" w:lineRule="auto"/>
      </w:pPr>
      <w:r>
        <w:t>T</w:t>
      </w:r>
      <w:r w:rsidR="000107CC">
        <w:t xml:space="preserve">eacher may allow </w:t>
      </w:r>
      <w:r>
        <w:t>an</w:t>
      </w:r>
      <w:r w:rsidR="000107CC">
        <w:t xml:space="preserve"> opportunity to demonstrate learning on alternate assignment </w:t>
      </w:r>
    </w:p>
    <w:p w14:paraId="52935DBF" w14:textId="77777777" w:rsidR="000107CC" w:rsidRDefault="000107CC" w:rsidP="000107CC">
      <w:pPr>
        <w:spacing w:after="0" w:line="240" w:lineRule="auto"/>
        <w:ind w:firstLine="720"/>
      </w:pPr>
      <w:r>
        <w:t>2nd Incident:</w:t>
      </w:r>
    </w:p>
    <w:p w14:paraId="709F2312" w14:textId="21853216" w:rsidR="00D90CB3" w:rsidRDefault="00D90CB3" w:rsidP="00D94671">
      <w:pPr>
        <w:pStyle w:val="ListParagraph"/>
        <w:numPr>
          <w:ilvl w:val="0"/>
          <w:numId w:val="11"/>
        </w:numPr>
        <w:spacing w:after="0" w:line="240" w:lineRule="auto"/>
      </w:pPr>
      <w:r>
        <w:t>P</w:t>
      </w:r>
      <w:r w:rsidR="000107CC">
        <w:t>arent and administration notified</w:t>
      </w:r>
    </w:p>
    <w:p w14:paraId="0276EF03" w14:textId="5455FFD7" w:rsidR="00D90CB3" w:rsidRDefault="00D90CB3" w:rsidP="00D94671">
      <w:pPr>
        <w:pStyle w:val="ListParagraph"/>
        <w:numPr>
          <w:ilvl w:val="0"/>
          <w:numId w:val="11"/>
        </w:numPr>
        <w:spacing w:after="0" w:line="240" w:lineRule="auto"/>
      </w:pPr>
      <w:r>
        <w:t>T</w:t>
      </w:r>
      <w:r w:rsidR="000107CC">
        <w:t xml:space="preserve">eacher assigned consequence </w:t>
      </w:r>
    </w:p>
    <w:p w14:paraId="2E9E1E80" w14:textId="063AD1CE" w:rsidR="00817582" w:rsidRDefault="00817582" w:rsidP="00D94671">
      <w:pPr>
        <w:pStyle w:val="ListParagraph"/>
        <w:numPr>
          <w:ilvl w:val="0"/>
          <w:numId w:val="11"/>
        </w:numPr>
        <w:spacing w:after="0" w:line="240" w:lineRule="auto"/>
      </w:pPr>
      <w:r>
        <w:t>Incident d</w:t>
      </w:r>
      <w:r w:rsidR="000107CC">
        <w:t>ocumented on permanent record.</w:t>
      </w:r>
    </w:p>
    <w:p w14:paraId="6CA30BA7" w14:textId="77777777" w:rsidR="000107CC" w:rsidRDefault="000107CC" w:rsidP="00D94671">
      <w:pPr>
        <w:pStyle w:val="ListParagraph"/>
        <w:numPr>
          <w:ilvl w:val="0"/>
          <w:numId w:val="11"/>
        </w:numPr>
        <w:spacing w:after="0" w:line="240" w:lineRule="auto"/>
      </w:pPr>
      <w:r>
        <w:t xml:space="preserve">Escalated vice-principal assigned consequences, which may include suspension. </w:t>
      </w:r>
    </w:p>
    <w:p w14:paraId="7A8F8A01" w14:textId="2CA4B265" w:rsidR="000107CC" w:rsidRDefault="00576BA8" w:rsidP="00D94671">
      <w:pPr>
        <w:pStyle w:val="ListParagraph"/>
        <w:numPr>
          <w:ilvl w:val="0"/>
          <w:numId w:val="11"/>
        </w:numPr>
        <w:spacing w:after="0" w:line="240" w:lineRule="auto"/>
      </w:pPr>
      <w:r>
        <w:t>T</w:t>
      </w:r>
      <w:r w:rsidR="000107CC">
        <w:t xml:space="preserve">eacher may allow </w:t>
      </w:r>
      <w:r w:rsidR="00817582">
        <w:t>an</w:t>
      </w:r>
      <w:r w:rsidR="000107CC">
        <w:t xml:space="preserve"> opportunity to demonstrate learning on alternate assignment  </w:t>
      </w:r>
    </w:p>
    <w:p w14:paraId="1A033679" w14:textId="3C469C29" w:rsidR="000107CC" w:rsidRDefault="000107CC" w:rsidP="000107CC">
      <w:pPr>
        <w:spacing w:after="0" w:line="240" w:lineRule="auto"/>
        <w:ind w:firstLine="720"/>
      </w:pPr>
      <w:r>
        <w:t>3rd Incident:</w:t>
      </w:r>
    </w:p>
    <w:p w14:paraId="055334B1" w14:textId="20A785DF" w:rsidR="6676DFC8" w:rsidRDefault="6676DFC8" w:rsidP="00D94671">
      <w:pPr>
        <w:pStyle w:val="ListParagraph"/>
        <w:numPr>
          <w:ilvl w:val="0"/>
          <w:numId w:val="12"/>
        </w:numPr>
        <w:spacing w:after="0" w:line="240" w:lineRule="auto"/>
      </w:pPr>
      <w:r>
        <w:t>Direct referral to administration</w:t>
      </w:r>
    </w:p>
    <w:p w14:paraId="02411FA0" w14:textId="797F7935" w:rsidR="000107CC" w:rsidRDefault="00817582" w:rsidP="00D94671">
      <w:pPr>
        <w:pStyle w:val="ListParagraph"/>
        <w:numPr>
          <w:ilvl w:val="0"/>
          <w:numId w:val="12"/>
        </w:numPr>
        <w:spacing w:after="0" w:line="240" w:lineRule="auto"/>
      </w:pPr>
      <w:r>
        <w:t>S</w:t>
      </w:r>
      <w:r w:rsidR="000107CC">
        <w:t xml:space="preserve">tudent </w:t>
      </w:r>
      <w:r>
        <w:t>suspension</w:t>
      </w:r>
    </w:p>
    <w:p w14:paraId="7AF65192" w14:textId="3893241C" w:rsidR="000107CC" w:rsidRDefault="000107CC" w:rsidP="00D94671">
      <w:pPr>
        <w:pStyle w:val="ListParagraph"/>
        <w:numPr>
          <w:ilvl w:val="0"/>
          <w:numId w:val="12"/>
        </w:numPr>
        <w:spacing w:after="0" w:line="240" w:lineRule="auto"/>
      </w:pPr>
      <w:r>
        <w:t xml:space="preserve">Student may be placed on academic contract </w:t>
      </w:r>
      <w:r w:rsidR="00204FCA">
        <w:t xml:space="preserve">or be </w:t>
      </w:r>
      <w:r w:rsidR="6676DFC8">
        <w:t>referred for placement at another school</w:t>
      </w:r>
    </w:p>
    <w:p w14:paraId="74CC02D5" w14:textId="77777777" w:rsidR="000107CC" w:rsidRDefault="000107CC" w:rsidP="000107CC">
      <w:pPr>
        <w:spacing w:after="0" w:line="240" w:lineRule="auto"/>
        <w:ind w:left="1080"/>
      </w:pPr>
    </w:p>
    <w:p w14:paraId="62C30813" w14:textId="449F64A8" w:rsidR="00CF6853" w:rsidRDefault="00CF6853" w:rsidP="00EC7AF6">
      <w:pPr>
        <w:pStyle w:val="Heading1"/>
      </w:pPr>
      <w:bookmarkStart w:id="21" w:name="_Toc139533782"/>
      <w:bookmarkStart w:id="22" w:name="_Toc197335876"/>
      <w:r>
        <w:t>GRADUATION</w:t>
      </w:r>
      <w:bookmarkEnd w:id="21"/>
      <w:bookmarkEnd w:id="22"/>
    </w:p>
    <w:p w14:paraId="31E55806" w14:textId="00B3FDD3" w:rsidR="00CF6853" w:rsidRDefault="00CF6853" w:rsidP="000107CC">
      <w:pPr>
        <w:spacing w:after="0" w:line="240" w:lineRule="auto"/>
      </w:pPr>
    </w:p>
    <w:p w14:paraId="6F7F8EEC" w14:textId="6D413D7A" w:rsidR="006A4E60" w:rsidRDefault="006A4E60" w:rsidP="00EC7AF6">
      <w:pPr>
        <w:pStyle w:val="Heading2"/>
      </w:pPr>
      <w:bookmarkStart w:id="23" w:name="_Toc139533783"/>
      <w:bookmarkStart w:id="24" w:name="_Toc197335877"/>
      <w:r>
        <w:t>EXPECTATION</w:t>
      </w:r>
      <w:bookmarkEnd w:id="23"/>
      <w:bookmarkEnd w:id="24"/>
    </w:p>
    <w:p w14:paraId="73998642" w14:textId="77777777" w:rsidR="0050168E" w:rsidRDefault="006A4E60" w:rsidP="000107CC">
      <w:pPr>
        <w:spacing w:after="0" w:line="240" w:lineRule="auto"/>
      </w:pPr>
      <w:r>
        <w:t xml:space="preserve">Our grade 12 students are expected to be role models on campus. Students earn the privilege of participation in grad ceremonies by having the correct courses, and correct number of course credits with an expectation that all required courses currently in progress will be successfully completed. Students who are short of course credits and/or failing required courses, having excessive absences and lates to school </w:t>
      </w:r>
      <w:r w:rsidR="005A11AA">
        <w:t>may</w:t>
      </w:r>
      <w:r>
        <w:t xml:space="preserve"> not be able to </w:t>
      </w:r>
      <w:r>
        <w:lastRenderedPageBreak/>
        <w:t xml:space="preserve">participate in graduation activities. This decision will be made by counsellors and the school administration on a case-by-case basis. Students affected will be informed. Students who are unclear about their graduation eligibility should contact a counsellor at the earliest opportunity. </w:t>
      </w:r>
    </w:p>
    <w:p w14:paraId="6D4D451C" w14:textId="77777777" w:rsidR="0050168E" w:rsidRDefault="0050168E" w:rsidP="000107CC">
      <w:pPr>
        <w:spacing w:after="0" w:line="240" w:lineRule="auto"/>
      </w:pPr>
    </w:p>
    <w:p w14:paraId="141D4B17" w14:textId="4BD9867E" w:rsidR="006A4E60" w:rsidRDefault="006A4E60" w:rsidP="000107CC">
      <w:pPr>
        <w:spacing w:after="0" w:line="240" w:lineRule="auto"/>
      </w:pPr>
      <w:r>
        <w:t>The school administration cannot, and will not, condone any activity that puts student safety at risk, violates school or school district policies</w:t>
      </w:r>
      <w:r w:rsidR="00204FCA">
        <w:t>,</w:t>
      </w:r>
      <w:r>
        <w:t xml:space="preserve"> or encourages unlawful behaviour. Grad Camp Outs, Grad Kidnappings</w:t>
      </w:r>
      <w:r w:rsidR="00204FCA">
        <w:t>,</w:t>
      </w:r>
      <w:r>
        <w:t xml:space="preserve"> and Grad pranks in recent years have involved a variety of questionable activities such as missed classes, disturbing the learning of neighbouring schools, damage to school property, and the use of alcohol. These activities will not be tolerated. Members of the Graduating Class who participate in </w:t>
      </w:r>
      <w:r w:rsidR="00204FCA">
        <w:t>such activities</w:t>
      </w:r>
      <w:r w:rsidR="00EC7AF6">
        <w:t xml:space="preserve"> will be disciplined including suspension and/or revoking the privilege to attend graduation activities.</w:t>
      </w:r>
    </w:p>
    <w:p w14:paraId="10F34593" w14:textId="5FC0C522" w:rsidR="00581524" w:rsidRDefault="00581524" w:rsidP="000107CC">
      <w:pPr>
        <w:spacing w:after="0" w:line="240" w:lineRule="auto"/>
      </w:pPr>
    </w:p>
    <w:p w14:paraId="0157940E" w14:textId="70BED5F8" w:rsidR="00581524" w:rsidRDefault="00581524" w:rsidP="00581524">
      <w:pPr>
        <w:pStyle w:val="Heading2"/>
      </w:pPr>
      <w:bookmarkStart w:id="25" w:name="_Toc139533784"/>
      <w:bookmarkStart w:id="26" w:name="_Toc197335878"/>
      <w:r>
        <w:t>GRADUATION ACTIVITIES</w:t>
      </w:r>
      <w:bookmarkEnd w:id="25"/>
      <w:bookmarkEnd w:id="26"/>
    </w:p>
    <w:p w14:paraId="0064DACE" w14:textId="046EEE3B" w:rsidR="00581524" w:rsidRDefault="00581524" w:rsidP="000107CC">
      <w:pPr>
        <w:spacing w:after="0" w:line="240" w:lineRule="auto"/>
      </w:pPr>
      <w:r>
        <w:t>It is a privilege for students to attend events such as Grad BBQ, Grad Cruise, Convocation, Grand March, Prom</w:t>
      </w:r>
      <w:r w:rsidR="00204FCA">
        <w:t>,</w:t>
      </w:r>
      <w:r>
        <w:t xml:space="preserve"> and other activities organized for the grads. If a student’s behaviour does not meet the ATS and the Abbotsford School District’s Code of Conduct, or if the student has excessive absences from any classes, administration may revoke privileges to attend any and/or all graduation activities.</w:t>
      </w:r>
    </w:p>
    <w:p w14:paraId="1355CF35" w14:textId="5DFAF301" w:rsidR="00346342" w:rsidRDefault="00346342" w:rsidP="000107CC">
      <w:pPr>
        <w:spacing w:after="0" w:line="240" w:lineRule="auto"/>
      </w:pPr>
    </w:p>
    <w:p w14:paraId="5882B5CB" w14:textId="6B216AB5" w:rsidR="00346342" w:rsidRDefault="00346342" w:rsidP="00346342">
      <w:pPr>
        <w:pStyle w:val="Heading2"/>
      </w:pPr>
      <w:bookmarkStart w:id="27" w:name="_Toc139533785"/>
      <w:bookmarkStart w:id="28" w:name="_Toc197335879"/>
      <w:r>
        <w:t>GRAD PHOTOS</w:t>
      </w:r>
      <w:bookmarkEnd w:id="27"/>
      <w:bookmarkEnd w:id="28"/>
    </w:p>
    <w:p w14:paraId="7F494387" w14:textId="6CE66587" w:rsidR="00346342" w:rsidRDefault="00346342" w:rsidP="000107CC">
      <w:pPr>
        <w:spacing w:after="0" w:line="240" w:lineRule="auto"/>
      </w:pPr>
      <w:r>
        <w:t xml:space="preserve">Grad Photos will be separate from the regular school photos and are taken in </w:t>
      </w:r>
      <w:r w:rsidR="00925BD6">
        <w:t>January</w:t>
      </w:r>
      <w:r>
        <w:t>. The sign-ups for a sitting will be the week prior to the photo week. You MUST have your picture taken here at the school to be on the grad composite – this is a FREE service. There is also a $45 sitting fee if you would like to order grad pictures for friends and family.</w:t>
      </w:r>
    </w:p>
    <w:p w14:paraId="57DB9B76" w14:textId="6B07A20C" w:rsidR="00581524" w:rsidRDefault="00581524" w:rsidP="000107CC">
      <w:pPr>
        <w:spacing w:after="0" w:line="240" w:lineRule="auto"/>
      </w:pPr>
    </w:p>
    <w:p w14:paraId="1EE09A20" w14:textId="59855CFE" w:rsidR="00F52EF7" w:rsidRDefault="00F52EF7" w:rsidP="0073795E">
      <w:pPr>
        <w:pStyle w:val="Heading2"/>
      </w:pPr>
      <w:bookmarkStart w:id="29" w:name="_Toc139533786"/>
      <w:bookmarkStart w:id="30" w:name="_Toc197335880"/>
      <w:r>
        <w:t>VALEDIC</w:t>
      </w:r>
      <w:r w:rsidR="002B7B96">
        <w:t>TORIAN</w:t>
      </w:r>
      <w:bookmarkEnd w:id="29"/>
      <w:bookmarkEnd w:id="30"/>
    </w:p>
    <w:p w14:paraId="631AE26D" w14:textId="724E93B3" w:rsidR="0073795E" w:rsidRDefault="002B7B96" w:rsidP="000107CC">
      <w:pPr>
        <w:spacing w:after="0" w:line="240" w:lineRule="auto"/>
      </w:pPr>
      <w:r>
        <w:t xml:space="preserve">A Valedictorian is a representative of the graduating class who speaks on behalf of the graduates at the commencement ceremonies. This honour is bestowed on an outstanding representative of the graduating class who has a high academic standing, demonstrates ATS civility code, has an ability to communicate well, demonstrates leadership ability, excels in a variety of curricular and extra-curricular activities and is “well-rounded.” Teachers, Gr 12s, and student themselves can nominate students that are reviewed by staff members who will present a short list of candidates to the Grade 12 students for their vote. </w:t>
      </w:r>
    </w:p>
    <w:p w14:paraId="32C35086" w14:textId="77777777" w:rsidR="0073795E" w:rsidRDefault="0073795E" w:rsidP="000107CC">
      <w:pPr>
        <w:spacing w:after="0" w:line="240" w:lineRule="auto"/>
      </w:pPr>
    </w:p>
    <w:p w14:paraId="0B64711F" w14:textId="72FB6E4C" w:rsidR="0073795E" w:rsidRDefault="0073795E" w:rsidP="000107CC">
      <w:pPr>
        <w:spacing w:after="0" w:line="240" w:lineRule="auto"/>
      </w:pPr>
      <w:r>
        <w:t>Qualifications include:</w:t>
      </w:r>
    </w:p>
    <w:p w14:paraId="395A91FA" w14:textId="1115B6CF" w:rsidR="0073795E" w:rsidRDefault="002B7B96" w:rsidP="00D94671">
      <w:pPr>
        <w:pStyle w:val="ListParagraph"/>
        <w:numPr>
          <w:ilvl w:val="0"/>
          <w:numId w:val="13"/>
        </w:numPr>
        <w:spacing w:after="0" w:line="240" w:lineRule="auto"/>
      </w:pPr>
      <w:r>
        <w:t>Has attended</w:t>
      </w:r>
      <w:r w:rsidR="0073795E">
        <w:t xml:space="preserve"> ATS</w:t>
      </w:r>
      <w:r>
        <w:t xml:space="preserve"> for at least the past two years </w:t>
      </w:r>
    </w:p>
    <w:p w14:paraId="3DF87565" w14:textId="77777777" w:rsidR="0073795E" w:rsidRDefault="002B7B96" w:rsidP="00D94671">
      <w:pPr>
        <w:pStyle w:val="ListParagraph"/>
        <w:numPr>
          <w:ilvl w:val="0"/>
          <w:numId w:val="13"/>
        </w:numPr>
        <w:spacing w:after="0" w:line="240" w:lineRule="auto"/>
      </w:pPr>
      <w:r>
        <w:t xml:space="preserve">Average of at least 86% in their Graduation Program Courses </w:t>
      </w:r>
    </w:p>
    <w:p w14:paraId="1329DAF9" w14:textId="77777777" w:rsidR="0073795E" w:rsidRDefault="002B7B96" w:rsidP="00D94671">
      <w:pPr>
        <w:pStyle w:val="ListParagraph"/>
        <w:numPr>
          <w:ilvl w:val="0"/>
          <w:numId w:val="13"/>
        </w:numPr>
        <w:spacing w:after="0" w:line="240" w:lineRule="auto"/>
      </w:pPr>
      <w:r>
        <w:t xml:space="preserve">Shows evidence of leadership skills </w:t>
      </w:r>
    </w:p>
    <w:p w14:paraId="543429E1" w14:textId="2C5E3DDB" w:rsidR="0073795E" w:rsidRDefault="002B7B96" w:rsidP="00D94671">
      <w:pPr>
        <w:pStyle w:val="ListParagraph"/>
        <w:numPr>
          <w:ilvl w:val="0"/>
          <w:numId w:val="13"/>
        </w:numPr>
        <w:spacing w:after="0" w:line="240" w:lineRule="auto"/>
      </w:pPr>
      <w:r>
        <w:t xml:space="preserve">Is an example of </w:t>
      </w:r>
      <w:r w:rsidR="2C94234F">
        <w:t>a student of character</w:t>
      </w:r>
    </w:p>
    <w:p w14:paraId="6D856A9C" w14:textId="77777777" w:rsidR="0073795E" w:rsidRDefault="002B7B96" w:rsidP="00D94671">
      <w:pPr>
        <w:pStyle w:val="ListParagraph"/>
        <w:numPr>
          <w:ilvl w:val="0"/>
          <w:numId w:val="13"/>
        </w:numPr>
        <w:spacing w:after="0" w:line="240" w:lineRule="auto"/>
      </w:pPr>
      <w:r>
        <w:t xml:space="preserve">Excellent Attendance </w:t>
      </w:r>
    </w:p>
    <w:p w14:paraId="6C4D53F0" w14:textId="62ADEC35" w:rsidR="002B7B96" w:rsidRDefault="002B7B96" w:rsidP="00D94671">
      <w:pPr>
        <w:pStyle w:val="ListParagraph"/>
        <w:numPr>
          <w:ilvl w:val="0"/>
          <w:numId w:val="13"/>
        </w:numPr>
        <w:spacing w:after="0" w:line="240" w:lineRule="auto"/>
      </w:pPr>
      <w:r>
        <w:t xml:space="preserve">No conduct </w:t>
      </w:r>
      <w:r w:rsidR="0073795E">
        <w:t>i</w:t>
      </w:r>
      <w:r>
        <w:t>ssues</w:t>
      </w:r>
    </w:p>
    <w:p w14:paraId="298E3FD2" w14:textId="68382DD8" w:rsidR="0073795E" w:rsidRDefault="00EC50C6" w:rsidP="00EC50C6">
      <w:pPr>
        <w:pStyle w:val="Heading1"/>
      </w:pPr>
      <w:bookmarkStart w:id="31" w:name="_Toc139533787"/>
      <w:bookmarkStart w:id="32" w:name="_Toc197335881"/>
      <w:r>
        <w:t>SCHOOL RESOURCES</w:t>
      </w:r>
      <w:bookmarkEnd w:id="31"/>
      <w:bookmarkEnd w:id="32"/>
    </w:p>
    <w:p w14:paraId="4E439EF2" w14:textId="13357DD6" w:rsidR="00EC50C6" w:rsidRDefault="00EC50C6" w:rsidP="0073795E">
      <w:pPr>
        <w:spacing w:after="0" w:line="240" w:lineRule="auto"/>
      </w:pPr>
    </w:p>
    <w:p w14:paraId="2C2543F3" w14:textId="068C1EA3" w:rsidR="00EC50C6" w:rsidRDefault="00EC50C6" w:rsidP="00EC50C6">
      <w:pPr>
        <w:pStyle w:val="Heading2"/>
      </w:pPr>
      <w:bookmarkStart w:id="33" w:name="_Toc139533788"/>
      <w:bookmarkStart w:id="34" w:name="_Toc197335882"/>
      <w:r>
        <w:t>FIRST AID</w:t>
      </w:r>
      <w:bookmarkEnd w:id="33"/>
      <w:bookmarkEnd w:id="34"/>
    </w:p>
    <w:p w14:paraId="6CF672E1" w14:textId="43C02482" w:rsidR="00EC50C6" w:rsidRDefault="00EC50C6" w:rsidP="0073795E">
      <w:pPr>
        <w:spacing w:after="0" w:line="240" w:lineRule="auto"/>
      </w:pPr>
      <w:r>
        <w:t xml:space="preserve">Certified first-aid attendants are on </w:t>
      </w:r>
      <w:r w:rsidR="00925BD6">
        <w:t>site</w:t>
      </w:r>
      <w:r>
        <w:t xml:space="preserve">. Students who require medical attention are to report to the office and will have their parents contacted. Students who become ill during the school day are to check in at the office. If a parent/guardian can be contacted, the student will be permitted to go home with parental permission. Otherwise, the student must remain at school. We have a sick room available for student use. </w:t>
      </w:r>
    </w:p>
    <w:p w14:paraId="786FE71F" w14:textId="77777777" w:rsidR="00EC50C6" w:rsidRDefault="00EC50C6" w:rsidP="0073795E">
      <w:pPr>
        <w:spacing w:after="0" w:line="240" w:lineRule="auto"/>
      </w:pPr>
    </w:p>
    <w:p w14:paraId="06293F01" w14:textId="78028B97" w:rsidR="00EC50C6" w:rsidRDefault="00EC50C6" w:rsidP="0073795E">
      <w:pPr>
        <w:spacing w:after="0" w:line="240" w:lineRule="auto"/>
      </w:pPr>
      <w:r>
        <w:lastRenderedPageBreak/>
        <w:t>Please note: the school is not permitted to administer medication to students without the written authorization of the family physician.</w:t>
      </w:r>
    </w:p>
    <w:p w14:paraId="14B21F76" w14:textId="106DB23C" w:rsidR="00EC50C6" w:rsidRDefault="00EC50C6" w:rsidP="0073795E">
      <w:pPr>
        <w:spacing w:after="0" w:line="240" w:lineRule="auto"/>
      </w:pPr>
    </w:p>
    <w:p w14:paraId="47DB0344" w14:textId="7DDFA93B" w:rsidR="00403B5B" w:rsidRDefault="00403B5B" w:rsidP="00340E1C">
      <w:pPr>
        <w:pStyle w:val="Heading2"/>
      </w:pPr>
      <w:bookmarkStart w:id="35" w:name="_Toc139533789"/>
      <w:bookmarkStart w:id="36" w:name="_Toc197335883"/>
      <w:r>
        <w:t>COUNSELLING &amp; CAREER PLANNING</w:t>
      </w:r>
      <w:bookmarkEnd w:id="35"/>
      <w:bookmarkEnd w:id="36"/>
    </w:p>
    <w:p w14:paraId="4FB54502" w14:textId="6636F518" w:rsidR="00403B5B" w:rsidRDefault="00403B5B" w:rsidP="00F01C89">
      <w:pPr>
        <w:spacing w:after="0" w:line="240" w:lineRule="auto"/>
      </w:pPr>
      <w:r>
        <w:t>M</w:t>
      </w:r>
      <w:r w:rsidR="2AEB3008">
        <w:t>s. Shelley Putman</w:t>
      </w:r>
      <w:r>
        <w:t xml:space="preserve"> coordinates ATS Student Services.  If parents or guardians are concerned in any way about the progress of their </w:t>
      </w:r>
      <w:r w:rsidR="17AC9C71">
        <w:t>child</w:t>
      </w:r>
      <w:r>
        <w:t xml:space="preserve">, they should contact either administration or Student Services (604-850-7029 Ext. 1107). </w:t>
      </w:r>
    </w:p>
    <w:p w14:paraId="2F3FA46A" w14:textId="3793312D" w:rsidR="00143D4E" w:rsidRDefault="00143D4E" w:rsidP="00F01C89">
      <w:pPr>
        <w:spacing w:after="0" w:line="240" w:lineRule="auto"/>
      </w:pPr>
    </w:p>
    <w:p w14:paraId="79E12FFF" w14:textId="77E4F4D0" w:rsidR="00403B5B" w:rsidRDefault="00403B5B" w:rsidP="00F01C89">
      <w:pPr>
        <w:spacing w:after="0" w:line="240" w:lineRule="auto"/>
      </w:pPr>
      <w:r>
        <w:t xml:space="preserve">Typical areas of support include: </w:t>
      </w:r>
    </w:p>
    <w:p w14:paraId="22593E52" w14:textId="7B3240C3" w:rsidR="00340E1C" w:rsidRDefault="327807EA" w:rsidP="00D94671">
      <w:pPr>
        <w:pStyle w:val="ListParagraph"/>
        <w:numPr>
          <w:ilvl w:val="0"/>
          <w:numId w:val="14"/>
        </w:numPr>
        <w:spacing w:after="0" w:line="240" w:lineRule="auto"/>
      </w:pPr>
      <w:r>
        <w:t xml:space="preserve">Academic counseling &amp; support </w:t>
      </w:r>
    </w:p>
    <w:p w14:paraId="371BE0CB" w14:textId="77777777" w:rsidR="00340E1C" w:rsidRDefault="327807EA" w:rsidP="00D94671">
      <w:pPr>
        <w:pStyle w:val="ListParagraph"/>
        <w:numPr>
          <w:ilvl w:val="0"/>
          <w:numId w:val="14"/>
        </w:numPr>
        <w:spacing w:after="0" w:line="240" w:lineRule="auto"/>
      </w:pPr>
      <w:r>
        <w:t xml:space="preserve">Accessing tutors </w:t>
      </w:r>
    </w:p>
    <w:p w14:paraId="1F628A68" w14:textId="77777777" w:rsidR="00340E1C" w:rsidRDefault="327807EA" w:rsidP="00D94671">
      <w:pPr>
        <w:pStyle w:val="ListParagraph"/>
        <w:numPr>
          <w:ilvl w:val="0"/>
          <w:numId w:val="14"/>
        </w:numPr>
        <w:spacing w:after="0" w:line="240" w:lineRule="auto"/>
      </w:pPr>
      <w:r>
        <w:t xml:space="preserve">ESL &amp; International support </w:t>
      </w:r>
    </w:p>
    <w:p w14:paraId="5784D9D8" w14:textId="77777777" w:rsidR="00340E1C" w:rsidRDefault="327807EA" w:rsidP="00D94671">
      <w:pPr>
        <w:pStyle w:val="ListParagraph"/>
        <w:numPr>
          <w:ilvl w:val="0"/>
          <w:numId w:val="14"/>
        </w:numPr>
        <w:spacing w:after="0" w:line="240" w:lineRule="auto"/>
      </w:pPr>
      <w:r>
        <w:t xml:space="preserve">Orientation to the school </w:t>
      </w:r>
    </w:p>
    <w:p w14:paraId="6308A280" w14:textId="77777777" w:rsidR="00340E1C" w:rsidRDefault="327807EA" w:rsidP="00D94671">
      <w:pPr>
        <w:pStyle w:val="ListParagraph"/>
        <w:numPr>
          <w:ilvl w:val="0"/>
          <w:numId w:val="14"/>
        </w:numPr>
        <w:spacing w:after="0" w:line="240" w:lineRule="auto"/>
      </w:pPr>
      <w:r>
        <w:t xml:space="preserve">Referrals to community agencies </w:t>
      </w:r>
    </w:p>
    <w:p w14:paraId="0F18CF81" w14:textId="77777777" w:rsidR="00340E1C" w:rsidRDefault="327807EA" w:rsidP="00D94671">
      <w:pPr>
        <w:pStyle w:val="ListParagraph"/>
        <w:numPr>
          <w:ilvl w:val="0"/>
          <w:numId w:val="14"/>
        </w:numPr>
        <w:spacing w:after="0" w:line="240" w:lineRule="auto"/>
      </w:pPr>
      <w:r>
        <w:t xml:space="preserve">Post-secondary advice </w:t>
      </w:r>
    </w:p>
    <w:p w14:paraId="7D2AD750" w14:textId="77777777" w:rsidR="00340E1C" w:rsidRDefault="327807EA" w:rsidP="00D94671">
      <w:pPr>
        <w:pStyle w:val="ListParagraph"/>
        <w:numPr>
          <w:ilvl w:val="0"/>
          <w:numId w:val="14"/>
        </w:numPr>
        <w:spacing w:after="0" w:line="240" w:lineRule="auto"/>
      </w:pPr>
      <w:r>
        <w:t xml:space="preserve">Personal counseling &amp; decision-making </w:t>
      </w:r>
    </w:p>
    <w:p w14:paraId="07E275DE" w14:textId="77777777" w:rsidR="00340E1C" w:rsidRDefault="327807EA" w:rsidP="00D94671">
      <w:pPr>
        <w:pStyle w:val="ListParagraph"/>
        <w:numPr>
          <w:ilvl w:val="0"/>
          <w:numId w:val="14"/>
        </w:numPr>
        <w:spacing w:after="0" w:line="240" w:lineRule="auto"/>
      </w:pPr>
      <w:r>
        <w:t xml:space="preserve">Vocational &amp; career planning, program &amp; course selection </w:t>
      </w:r>
    </w:p>
    <w:p w14:paraId="676116D3" w14:textId="77777777" w:rsidR="00340E1C" w:rsidRDefault="327807EA" w:rsidP="00D94671">
      <w:pPr>
        <w:pStyle w:val="ListParagraph"/>
        <w:numPr>
          <w:ilvl w:val="0"/>
          <w:numId w:val="14"/>
        </w:numPr>
        <w:spacing w:after="0" w:line="240" w:lineRule="auto"/>
      </w:pPr>
      <w:r>
        <w:t xml:space="preserve">Scholarship &amp; bursary information </w:t>
      </w:r>
    </w:p>
    <w:p w14:paraId="2F7618AD" w14:textId="04198147" w:rsidR="00340E1C" w:rsidRDefault="327807EA" w:rsidP="00D94671">
      <w:pPr>
        <w:pStyle w:val="ListParagraph"/>
        <w:numPr>
          <w:ilvl w:val="0"/>
          <w:numId w:val="14"/>
        </w:numPr>
        <w:spacing w:after="0" w:line="240" w:lineRule="auto"/>
      </w:pPr>
      <w:r>
        <w:t>Student health</w:t>
      </w:r>
    </w:p>
    <w:p w14:paraId="51EB7EBC" w14:textId="2CFF6C74" w:rsidR="00340E1C" w:rsidRDefault="00340E1C" w:rsidP="3135A814">
      <w:pPr>
        <w:spacing w:after="0" w:line="240" w:lineRule="auto"/>
      </w:pPr>
    </w:p>
    <w:p w14:paraId="5A4F7116" w14:textId="64DC9C02" w:rsidR="327807EA" w:rsidRDefault="327807EA" w:rsidP="3135A814">
      <w:pPr>
        <w:pStyle w:val="Heading2"/>
      </w:pPr>
      <w:bookmarkStart w:id="37" w:name="_Toc197335884"/>
      <w:r>
        <w:t>STUDENT HELPLINE</w:t>
      </w:r>
      <w:bookmarkEnd w:id="37"/>
    </w:p>
    <w:p w14:paraId="1BB5E011" w14:textId="77777777" w:rsidR="327807EA" w:rsidRDefault="327807EA">
      <w:r>
        <w:t xml:space="preserve">Do you or someone you know needs help? If in immediate danger, call 9-1-1 or your local police. If you or someone you know is being abused or neglected, you can call the 24-hour Helpline for Children toll-free at 310-1234 (no area code is required). </w:t>
      </w:r>
    </w:p>
    <w:p w14:paraId="49F850E1" w14:textId="77777777" w:rsidR="327807EA" w:rsidRDefault="327807EA">
      <w:r>
        <w:t xml:space="preserve">Anyone Can Call: A child who is being abused at home, at school, anywhere, can call for help. </w:t>
      </w:r>
    </w:p>
    <w:p w14:paraId="3FAA463F" w14:textId="52D83BB2" w:rsidR="327807EA" w:rsidRDefault="327807EA">
      <w:r>
        <w:t xml:space="preserve">Community Members: If you know a family where a child is being abused, call the Helpline. You can call anonymously. </w:t>
      </w:r>
    </w:p>
    <w:p w14:paraId="4FD48301" w14:textId="08D92543" w:rsidR="327807EA" w:rsidRDefault="327807EA" w:rsidP="3135A814">
      <w:pPr>
        <w:pStyle w:val="Heading2"/>
      </w:pPr>
      <w:bookmarkStart w:id="38" w:name="_Toc197335885"/>
      <w:r>
        <w:t>TEXTBOOKS</w:t>
      </w:r>
      <w:bookmarkEnd w:id="38"/>
      <w:r>
        <w:t xml:space="preserve"> </w:t>
      </w:r>
    </w:p>
    <w:p w14:paraId="2E98C75C" w14:textId="77777777" w:rsidR="327807EA" w:rsidRDefault="327807EA">
      <w:r>
        <w:t xml:space="preserve">Textbooks are issued by subject teachers. There is no charge for use of textbooks. Students will be charged if books are lost or damaged. </w:t>
      </w:r>
    </w:p>
    <w:p w14:paraId="162E6FC9" w14:textId="38E759B1" w:rsidR="327807EA" w:rsidRDefault="327807EA" w:rsidP="3135A814">
      <w:pPr>
        <w:pStyle w:val="ListParagraph"/>
        <w:numPr>
          <w:ilvl w:val="0"/>
          <w:numId w:val="15"/>
        </w:numPr>
      </w:pPr>
      <w:r>
        <w:t>Textbooks: Lost or damaged textbooks are to be paid for by students up to 100% of replacement value.</w:t>
      </w:r>
    </w:p>
    <w:p w14:paraId="4F796E51" w14:textId="37CB453D" w:rsidR="327807EA" w:rsidRDefault="327807EA" w:rsidP="3135A814">
      <w:pPr>
        <w:pStyle w:val="ListParagraph"/>
        <w:numPr>
          <w:ilvl w:val="0"/>
          <w:numId w:val="15"/>
        </w:numPr>
      </w:pPr>
      <w:r>
        <w:t xml:space="preserve">Workbooks: Some courses may charge a deposit (face value) subject to the return of the commercially printed workbook in original condition. </w:t>
      </w:r>
    </w:p>
    <w:p w14:paraId="3F5DEB3F" w14:textId="5E510B3D" w:rsidR="327807EA" w:rsidRDefault="327807EA" w:rsidP="3135A814">
      <w:pPr>
        <w:pStyle w:val="Heading2"/>
      </w:pPr>
      <w:bookmarkStart w:id="39" w:name="_Toc197335886"/>
      <w:r>
        <w:t>SCHOOL FEES</w:t>
      </w:r>
      <w:bookmarkEnd w:id="39"/>
    </w:p>
    <w:p w14:paraId="061AC16D" w14:textId="77777777" w:rsidR="327807EA" w:rsidRDefault="327807EA">
      <w:r>
        <w:t>Schools may charge fees for non-curricular services. The following is a standard of service for each fee across the district:</w:t>
      </w:r>
    </w:p>
    <w:p w14:paraId="614E96D9" w14:textId="25DDFBCB" w:rsidR="327807EA" w:rsidRDefault="327807EA" w:rsidP="3135A814">
      <w:pPr>
        <w:pStyle w:val="ListParagraph"/>
        <w:numPr>
          <w:ilvl w:val="0"/>
          <w:numId w:val="16"/>
        </w:numPr>
      </w:pPr>
      <w:r>
        <w:t>Student Activity Fee</w:t>
      </w:r>
      <w:r>
        <w:tab/>
        <w:t xml:space="preserve"> </w:t>
      </w:r>
      <w:r>
        <w:tab/>
      </w:r>
      <w:r>
        <w:tab/>
      </w:r>
      <w:r>
        <w:tab/>
      </w:r>
      <w:r>
        <w:tab/>
        <w:t xml:space="preserve">30.00 </w:t>
      </w:r>
    </w:p>
    <w:p w14:paraId="15C40814" w14:textId="0505F596" w:rsidR="327807EA" w:rsidRDefault="327807EA" w:rsidP="3135A814">
      <w:pPr>
        <w:pStyle w:val="ListParagraph"/>
        <w:numPr>
          <w:ilvl w:val="0"/>
          <w:numId w:val="16"/>
        </w:numPr>
      </w:pPr>
      <w:r>
        <w:t>Yearbooks</w:t>
      </w:r>
      <w:r>
        <w:tab/>
        <w:t xml:space="preserve"> </w:t>
      </w:r>
      <w:r>
        <w:tab/>
      </w:r>
      <w:r>
        <w:tab/>
      </w:r>
      <w:r>
        <w:tab/>
      </w:r>
      <w:r>
        <w:tab/>
      </w:r>
      <w:r>
        <w:tab/>
      </w:r>
      <w:r w:rsidR="3FD3F4EB">
        <w:t>Cost TBD</w:t>
      </w:r>
    </w:p>
    <w:p w14:paraId="6C6C45B7" w14:textId="77777777" w:rsidR="327807EA" w:rsidRDefault="327807EA" w:rsidP="3135A814">
      <w:pPr>
        <w:pStyle w:val="Heading2"/>
      </w:pPr>
      <w:bookmarkStart w:id="40" w:name="_Toc197335887"/>
      <w:r>
        <w:t>STUDY BLOCKS</w:t>
      </w:r>
      <w:bookmarkEnd w:id="40"/>
      <w:r>
        <w:t xml:space="preserve"> </w:t>
      </w:r>
    </w:p>
    <w:p w14:paraId="43899DF6" w14:textId="052B544B" w:rsidR="327807EA" w:rsidRDefault="327807EA">
      <w:r>
        <w:t xml:space="preserve">Students in all grades are expected to take a full complement of courses; thus, study blocks are rare for students. You may be given a block of time to work in the student services room, work as a peer tutor or take an on-line course if it fits your academic program. </w:t>
      </w:r>
    </w:p>
    <w:p w14:paraId="605F6917" w14:textId="422EE366" w:rsidR="327807EA" w:rsidRDefault="327807EA" w:rsidP="3135A814">
      <w:pPr>
        <w:pStyle w:val="Heading2"/>
      </w:pPr>
      <w:bookmarkStart w:id="41" w:name="_Toc197335888"/>
      <w:r>
        <w:lastRenderedPageBreak/>
        <w:t>SCHOOL PHOTOS AND ID CARDS</w:t>
      </w:r>
      <w:bookmarkEnd w:id="41"/>
    </w:p>
    <w:p w14:paraId="0471B329" w14:textId="5AABC28D" w:rsidR="327807EA" w:rsidRDefault="327807EA">
      <w:r>
        <w:t>Photographs are required of all students for the school yearbook and for identification purposes. Please see the school calendar for picture days and picture retake days.</w:t>
      </w:r>
    </w:p>
    <w:p w14:paraId="026C6C17" w14:textId="1125C060" w:rsidR="327807EA" w:rsidRDefault="327807EA" w:rsidP="3135A814">
      <w:pPr>
        <w:pStyle w:val="Heading2"/>
      </w:pPr>
      <w:bookmarkStart w:id="42" w:name="_Toc197335889"/>
      <w:r>
        <w:t>LOCKS AND LOCKERS</w:t>
      </w:r>
      <w:bookmarkEnd w:id="42"/>
    </w:p>
    <w:p w14:paraId="7463B422" w14:textId="63FCDCF0" w:rsidR="327807EA" w:rsidRDefault="00DB021C" w:rsidP="00DB021C">
      <w:r w:rsidRPr="00DB021C">
        <w:t xml:space="preserve">Every student in </w:t>
      </w:r>
      <w:commentRangeStart w:id="43"/>
      <w:r w:rsidRPr="00DB021C">
        <w:t xml:space="preserve">Grade </w:t>
      </w:r>
      <w:r w:rsidR="00DB5208">
        <w:t>6</w:t>
      </w:r>
      <w:r w:rsidRPr="00DB021C">
        <w:t xml:space="preserve">-11 </w:t>
      </w:r>
      <w:commentRangeEnd w:id="43"/>
      <w:r>
        <w:rPr>
          <w:rStyle w:val="CommentReference"/>
        </w:rPr>
        <w:commentReference w:id="43"/>
      </w:r>
      <w:r w:rsidRPr="00DB021C">
        <w:t>will be required to have a locker. Backpacks must be kept in lockers during the day.</w:t>
      </w:r>
      <w:r>
        <w:t xml:space="preserve"> </w:t>
      </w:r>
      <w:r w:rsidRPr="00DB021C">
        <w:t>Grade 12 students who would like a locker assigned to them can request one at the office. Only school locks</w:t>
      </w:r>
      <w:r>
        <w:t xml:space="preserve"> </w:t>
      </w:r>
      <w:r w:rsidRPr="00DB021C">
        <w:t>may be used. Students who lose locks will have to purchase one at the office for $10.00. Lockers are to be kept</w:t>
      </w:r>
      <w:r>
        <w:t xml:space="preserve"> </w:t>
      </w:r>
      <w:r w:rsidRPr="00DB021C">
        <w:t>clean and free of graffiti. Student lockers are the property of the school and may be subject to search at any</w:t>
      </w:r>
      <w:r>
        <w:t xml:space="preserve"> </w:t>
      </w:r>
      <w:r w:rsidRPr="00DB021C">
        <w:t xml:space="preserve">time with cause. Students should not share their locker combinations with anyone. </w:t>
      </w:r>
    </w:p>
    <w:p w14:paraId="1D97F61F" w14:textId="0C9B1E72" w:rsidR="327807EA" w:rsidRDefault="327807EA" w:rsidP="3135A814">
      <w:pPr>
        <w:pStyle w:val="Heading2"/>
      </w:pPr>
      <w:bookmarkStart w:id="44" w:name="_Toc197335890"/>
      <w:r>
        <w:t>LIBRARY LEARNING COMMONS</w:t>
      </w:r>
      <w:bookmarkEnd w:id="44"/>
    </w:p>
    <w:p w14:paraId="5C106B72" w14:textId="3958F486" w:rsidR="327807EA" w:rsidRDefault="327807EA">
      <w:r w:rsidRPr="3135A814">
        <w:rPr>
          <w:rFonts w:eastAsia="Times New Roman"/>
          <w:color w:val="000000" w:themeColor="text1"/>
        </w:rPr>
        <w:t>We welcome students to the library learning commons (LLC) for study, collaboration, and relaxation. The LLC is a hub of activity and is normally open for student use before and after school, and during lunch (although there is no food or drink permitted). Respectful behaviour is always expected, and this includes speaking at a considerate volume, cleaning up after yourself, and following all LLC rules. It is expected that students return all library books and textbooks on time and in good condition. Students will be billed replacement costs for lost or damaged books.  </w:t>
      </w:r>
    </w:p>
    <w:p w14:paraId="2070F2D7" w14:textId="7F46678A" w:rsidR="327807EA" w:rsidRDefault="327807EA" w:rsidP="3135A814">
      <w:pPr>
        <w:pStyle w:val="Heading1"/>
      </w:pPr>
      <w:bookmarkStart w:id="45" w:name="_Toc197335891"/>
      <w:r>
        <w:t>STUDENT EXPECTATIONS</w:t>
      </w:r>
      <w:bookmarkEnd w:id="45"/>
    </w:p>
    <w:p w14:paraId="63E7F854" w14:textId="77777777" w:rsidR="3135A814" w:rsidRDefault="3135A814" w:rsidP="3135A814">
      <w:pPr>
        <w:spacing w:after="0" w:line="240" w:lineRule="auto"/>
      </w:pPr>
    </w:p>
    <w:p w14:paraId="42FC5615" w14:textId="69759D49" w:rsidR="327807EA" w:rsidRDefault="327807EA" w:rsidP="3135A814">
      <w:pPr>
        <w:pStyle w:val="Heading2"/>
      </w:pPr>
      <w:bookmarkStart w:id="46" w:name="_Toc197335892"/>
      <w:r>
        <w:t>ATS CODE OF CONDUCT</w:t>
      </w:r>
      <w:bookmarkEnd w:id="46"/>
    </w:p>
    <w:p w14:paraId="584762C7" w14:textId="6B029404" w:rsidR="7E78DA1C" w:rsidRDefault="0EEE69F5" w:rsidP="6AF1369C">
      <w:r>
        <w:t>Please see t</w:t>
      </w:r>
      <w:r w:rsidR="7E78DA1C">
        <w:t xml:space="preserve">he ATS Code of Conduct </w:t>
      </w:r>
      <w:r w:rsidR="0F3A42F4">
        <w:t>which is</w:t>
      </w:r>
      <w:r w:rsidR="7E78DA1C">
        <w:t xml:space="preserve"> distributed separately from this handbook.</w:t>
      </w:r>
    </w:p>
    <w:p w14:paraId="3F1EEACA" w14:textId="77777777" w:rsidR="327807EA" w:rsidRDefault="327807EA" w:rsidP="3135A814">
      <w:pPr>
        <w:pStyle w:val="Heading2"/>
      </w:pPr>
      <w:bookmarkStart w:id="47" w:name="_Toc197335893"/>
      <w:r>
        <w:t>SERIOUS OFFENCES</w:t>
      </w:r>
      <w:bookmarkEnd w:id="47"/>
    </w:p>
    <w:p w14:paraId="3223D427" w14:textId="77777777" w:rsidR="327807EA" w:rsidRDefault="327807EA">
      <w:r>
        <w:t xml:space="preserve">Traditional Schooling requires staff and students to uphold the highest standards of conduct. Our goal is that, through mutual respect and order, both teachers and students can maximize their efforts in the classroom. There is “zero tolerance” for the following behaviours: </w:t>
      </w:r>
    </w:p>
    <w:p w14:paraId="6715102A" w14:textId="77777777" w:rsidR="327807EA" w:rsidRDefault="327807EA" w:rsidP="3135A814">
      <w:pPr>
        <w:pStyle w:val="ListParagraph"/>
        <w:numPr>
          <w:ilvl w:val="0"/>
          <w:numId w:val="17"/>
        </w:numPr>
      </w:pPr>
      <w:r>
        <w:t>inappropriate or offensive language</w:t>
      </w:r>
    </w:p>
    <w:p w14:paraId="7110D495" w14:textId="77777777" w:rsidR="327807EA" w:rsidRDefault="327807EA" w:rsidP="3135A814">
      <w:pPr>
        <w:pStyle w:val="ListParagraph"/>
        <w:numPr>
          <w:ilvl w:val="0"/>
          <w:numId w:val="17"/>
        </w:numPr>
      </w:pPr>
      <w:r>
        <w:t>physical violence, verbal threats, or bullying/harassment</w:t>
      </w:r>
    </w:p>
    <w:p w14:paraId="0468E74B" w14:textId="77777777" w:rsidR="327807EA" w:rsidRDefault="327807EA" w:rsidP="3135A814">
      <w:pPr>
        <w:pStyle w:val="ListParagraph"/>
        <w:numPr>
          <w:ilvl w:val="0"/>
          <w:numId w:val="17"/>
        </w:numPr>
      </w:pPr>
      <w:r>
        <w:t>willful disobedience or defiance</w:t>
      </w:r>
    </w:p>
    <w:p w14:paraId="4C732303" w14:textId="77777777" w:rsidR="327807EA" w:rsidRDefault="327807EA" w:rsidP="3135A814">
      <w:pPr>
        <w:pStyle w:val="ListParagraph"/>
        <w:numPr>
          <w:ilvl w:val="0"/>
          <w:numId w:val="17"/>
        </w:numPr>
      </w:pPr>
      <w:r>
        <w:t>damage to school property or the property of others</w:t>
      </w:r>
    </w:p>
    <w:p w14:paraId="35535A21" w14:textId="77777777" w:rsidR="327807EA" w:rsidRDefault="327807EA" w:rsidP="3135A814">
      <w:pPr>
        <w:pStyle w:val="ListParagraph"/>
        <w:numPr>
          <w:ilvl w:val="0"/>
          <w:numId w:val="17"/>
        </w:numPr>
      </w:pPr>
      <w:r>
        <w:t>using or taking the property of others without permission</w:t>
      </w:r>
    </w:p>
    <w:p w14:paraId="1B75CA1F" w14:textId="77777777" w:rsidR="327807EA" w:rsidRDefault="327807EA" w:rsidP="3135A814">
      <w:pPr>
        <w:pStyle w:val="ListParagraph"/>
        <w:numPr>
          <w:ilvl w:val="0"/>
          <w:numId w:val="17"/>
        </w:numPr>
      </w:pPr>
      <w:r>
        <w:t>being under the influence of, or in possession of alcohol or illegal drugs</w:t>
      </w:r>
    </w:p>
    <w:p w14:paraId="5261B756" w14:textId="358C56F7" w:rsidR="327807EA" w:rsidRDefault="327807EA" w:rsidP="3135A814">
      <w:pPr>
        <w:pStyle w:val="ListParagraph"/>
        <w:numPr>
          <w:ilvl w:val="0"/>
          <w:numId w:val="17"/>
        </w:numPr>
      </w:pPr>
      <w:r>
        <w:t xml:space="preserve">smoking or vaping in the school or on school property </w:t>
      </w:r>
    </w:p>
    <w:p w14:paraId="272E02FA" w14:textId="77777777" w:rsidR="327807EA" w:rsidRDefault="327807EA" w:rsidP="3135A814">
      <w:pPr>
        <w:pStyle w:val="ListParagraph"/>
        <w:numPr>
          <w:ilvl w:val="0"/>
          <w:numId w:val="17"/>
        </w:numPr>
      </w:pPr>
      <w:r>
        <w:t>leaving the school property without permission</w:t>
      </w:r>
    </w:p>
    <w:p w14:paraId="5EF4FEB1" w14:textId="77777777" w:rsidR="327807EA" w:rsidRDefault="327807EA" w:rsidP="3135A814">
      <w:pPr>
        <w:pStyle w:val="ListParagraph"/>
        <w:numPr>
          <w:ilvl w:val="0"/>
          <w:numId w:val="17"/>
        </w:numPr>
      </w:pPr>
      <w:r>
        <w:t xml:space="preserve">causing a false fire alarm </w:t>
      </w:r>
    </w:p>
    <w:p w14:paraId="51A82DE0" w14:textId="3C0895FB" w:rsidR="327807EA" w:rsidRDefault="327807EA" w:rsidP="3135A814">
      <w:pPr>
        <w:pStyle w:val="ListParagraph"/>
        <w:numPr>
          <w:ilvl w:val="0"/>
          <w:numId w:val="17"/>
        </w:numPr>
      </w:pPr>
      <w:r>
        <w:t>academic misconduct (cheating, copying or plagiarism)</w:t>
      </w:r>
    </w:p>
    <w:p w14:paraId="33CC7F6B" w14:textId="57F2A718" w:rsidR="327807EA" w:rsidRDefault="327807EA" w:rsidP="3135A814">
      <w:pPr>
        <w:pStyle w:val="Heading2"/>
      </w:pPr>
      <w:bookmarkStart w:id="48" w:name="_Toc197335894"/>
      <w:r>
        <w:t>PROMOTING VIOLENCE</w:t>
      </w:r>
      <w:bookmarkEnd w:id="48"/>
    </w:p>
    <w:p w14:paraId="66192A54" w14:textId="63F11679" w:rsidR="327807EA" w:rsidRDefault="327807EA">
      <w:r>
        <w:t>Please be aware that encouraging physical violence directly (gossiping, spreading false information, daring others, etc) or indirectly (being a spectator) will result in disciplinary action.</w:t>
      </w:r>
    </w:p>
    <w:p w14:paraId="5E5D2031" w14:textId="77777777" w:rsidR="327807EA" w:rsidRDefault="327807EA" w:rsidP="3135A814">
      <w:pPr>
        <w:pStyle w:val="Heading2"/>
      </w:pPr>
      <w:bookmarkStart w:id="49" w:name="_Toc197335895"/>
      <w:r>
        <w:lastRenderedPageBreak/>
        <w:t>ATTENDANCE</w:t>
      </w:r>
      <w:bookmarkEnd w:id="49"/>
      <w:r>
        <w:t xml:space="preserve"> </w:t>
      </w:r>
    </w:p>
    <w:p w14:paraId="5768B90F" w14:textId="387BD65F" w:rsidR="327807EA" w:rsidRDefault="00B43C65" w:rsidP="00B43C65">
      <w:r w:rsidRPr="00B43C65">
        <w:t>Regular attendance is one of the keys to academic success. You are expected to be present each day during</w:t>
      </w:r>
      <w:r>
        <w:t xml:space="preserve"> </w:t>
      </w:r>
      <w:r w:rsidRPr="00B43C65">
        <w:t>school hours. If for any reason you will be absent from school, it is important that your parents or guardian</w:t>
      </w:r>
      <w:r>
        <w:t xml:space="preserve"> </w:t>
      </w:r>
      <w:r w:rsidRPr="00B43C65">
        <w:t>notify the office through the School Messenger App or by calling 604-850-7029.</w:t>
      </w:r>
    </w:p>
    <w:p w14:paraId="6E72251E" w14:textId="129126FA" w:rsidR="327807EA" w:rsidRDefault="327807EA" w:rsidP="3135A814">
      <w:pPr>
        <w:pStyle w:val="Heading2"/>
      </w:pPr>
      <w:bookmarkStart w:id="50" w:name="_Toc197335896"/>
      <w:r>
        <w:t>VACATIONS DURING SCHOOL TIME</w:t>
      </w:r>
      <w:bookmarkEnd w:id="50"/>
    </w:p>
    <w:p w14:paraId="01535CAC" w14:textId="52CE28AB" w:rsidR="327807EA" w:rsidRDefault="327807EA">
      <w:r>
        <w:t xml:space="preserve">In accordance with School District Policy 9.220 (Student Vacation During School Time), we at ATS believe the school calendar provides a generous vacation schedule. Our curriculum is demanding with class attendance being crucial. When students miss instruction, achievement suffers. </w:t>
      </w:r>
    </w:p>
    <w:p w14:paraId="0137F538" w14:textId="77777777" w:rsidR="327807EA" w:rsidRDefault="327807EA">
      <w:r>
        <w:t xml:space="preserve">It is unreasonable to expect teachers to take responsibility for the progress of students who miss classes for vacations or other activities scheduled during instructional time. Assignments and assessment missed may not be available at a later date. Teachers are not expected to re-teach material already taught. Parents should avoid taking their children out of school for vacations or scheduled activities that conflict with school days in session. In making these decisions, parents must realize that student achievement may be adversely affected. </w:t>
      </w:r>
    </w:p>
    <w:p w14:paraId="1B842E73" w14:textId="74EFDB97" w:rsidR="327807EA" w:rsidRDefault="327807EA">
      <w:r>
        <w:t>If the parent chooses to take a vacation during school time:</w:t>
      </w:r>
    </w:p>
    <w:p w14:paraId="2D95FA1F" w14:textId="77777777" w:rsidR="327807EA" w:rsidRDefault="327807EA" w:rsidP="3135A814">
      <w:pPr>
        <w:pStyle w:val="ListParagraph"/>
        <w:numPr>
          <w:ilvl w:val="0"/>
          <w:numId w:val="21"/>
        </w:numPr>
      </w:pPr>
      <w:r>
        <w:t xml:space="preserve">Students will complete the “Long-Term Absence” form from the office. </w:t>
      </w:r>
    </w:p>
    <w:p w14:paraId="4ACAEBF9" w14:textId="77777777" w:rsidR="327807EA" w:rsidRDefault="327807EA" w:rsidP="3135A814">
      <w:pPr>
        <w:pStyle w:val="ListParagraph"/>
        <w:numPr>
          <w:ilvl w:val="0"/>
          <w:numId w:val="21"/>
        </w:numPr>
      </w:pPr>
      <w:r>
        <w:t xml:space="preserve">Students will have teachers complete the form and have the form signed by parents </w:t>
      </w:r>
    </w:p>
    <w:p w14:paraId="07DC2BDA" w14:textId="77777777" w:rsidR="327807EA" w:rsidRDefault="327807EA" w:rsidP="3135A814">
      <w:pPr>
        <w:pStyle w:val="ListParagraph"/>
        <w:numPr>
          <w:ilvl w:val="0"/>
          <w:numId w:val="21"/>
        </w:numPr>
      </w:pPr>
      <w:r>
        <w:t xml:space="preserve">After admin approval, student returns form to counseling office </w:t>
      </w:r>
    </w:p>
    <w:p w14:paraId="200DE517" w14:textId="77777777" w:rsidR="327807EA" w:rsidRDefault="327807EA" w:rsidP="3135A814">
      <w:pPr>
        <w:pStyle w:val="ListParagraph"/>
        <w:numPr>
          <w:ilvl w:val="0"/>
          <w:numId w:val="21"/>
        </w:numPr>
      </w:pPr>
      <w:r>
        <w:t xml:space="preserve">Not all student absences will be approved. In some cases, students may be asked to withdraw. </w:t>
      </w:r>
    </w:p>
    <w:p w14:paraId="14D4BCE3" w14:textId="320E4E53" w:rsidR="327807EA" w:rsidRDefault="327807EA" w:rsidP="3135A814">
      <w:pPr>
        <w:pStyle w:val="ListParagraph"/>
        <w:numPr>
          <w:ilvl w:val="0"/>
          <w:numId w:val="21"/>
        </w:numPr>
      </w:pPr>
      <w:r>
        <w:t>Students are responsible for all work assigned to them by their teacher.</w:t>
      </w:r>
    </w:p>
    <w:p w14:paraId="206B9BDC" w14:textId="039F0098" w:rsidR="327807EA" w:rsidRDefault="327807EA" w:rsidP="3135A814">
      <w:pPr>
        <w:pStyle w:val="Heading2"/>
      </w:pPr>
      <w:bookmarkStart w:id="51" w:name="_Toc197335897"/>
      <w:r>
        <w:t>LATE ARRIVALS</w:t>
      </w:r>
      <w:bookmarkEnd w:id="51"/>
    </w:p>
    <w:p w14:paraId="1550F2A4" w14:textId="610CA6EB" w:rsidR="327807EA" w:rsidRDefault="327807EA">
      <w:r>
        <w:t>Arriving on time is a social courtesy and an essential job skill. You are expected to be present and punctual for all classes. If late, go directly to class, enter quietly, and be prepared to learn. Expect a consequence from your teacher. Repeated lates will be referred to administration.</w:t>
      </w:r>
    </w:p>
    <w:p w14:paraId="1B3F7C71" w14:textId="77777777" w:rsidR="327807EA" w:rsidRDefault="327807EA" w:rsidP="3135A814">
      <w:pPr>
        <w:pStyle w:val="Heading2"/>
      </w:pPr>
      <w:bookmarkStart w:id="52" w:name="_Toc197335898"/>
      <w:r>
        <w:t>CLOSED CAMPUS</w:t>
      </w:r>
      <w:bookmarkEnd w:id="52"/>
      <w:r>
        <w:t xml:space="preserve"> </w:t>
      </w:r>
    </w:p>
    <w:p w14:paraId="31D12C80" w14:textId="118A008A" w:rsidR="327807EA" w:rsidRDefault="327807EA" w:rsidP="00E56E10">
      <w:r>
        <w:t xml:space="preserve">ATS is a closed campus. You must remain on campus for the entire day. Likewise, unannounced visits by friends or other students from other schools are not allowed. In order for you to leave at lunchtime, permission is required from both your parent/guardian and an administrator. </w:t>
      </w:r>
      <w:r w:rsidR="00E56E10" w:rsidRPr="00E56E10">
        <w:t>In addition, you must follow correct sign out</w:t>
      </w:r>
      <w:r w:rsidR="00840C63">
        <w:t xml:space="preserve"> </w:t>
      </w:r>
      <w:r w:rsidR="00E56E10" w:rsidRPr="00E56E10">
        <w:t>procedures.</w:t>
      </w:r>
    </w:p>
    <w:p w14:paraId="1312A331" w14:textId="699F3B6A" w:rsidR="00840C63" w:rsidRDefault="00840C63" w:rsidP="00840C63">
      <w:pPr>
        <w:pStyle w:val="Heading2"/>
      </w:pPr>
      <w:bookmarkStart w:id="53" w:name="_Toc197335899"/>
      <w:r>
        <w:t>PARKING LOT</w:t>
      </w:r>
      <w:bookmarkEnd w:id="53"/>
    </w:p>
    <w:p w14:paraId="5EE1A208" w14:textId="3170DC6E" w:rsidR="009D0A22" w:rsidRPr="009D0A22" w:rsidRDefault="009D0A22" w:rsidP="009D0A22">
      <w:r w:rsidRPr="009D0A22">
        <w:t>Student Parking at ATS is a privilege. Students are to park in the South Parking Lot (by the office). Privileges</w:t>
      </w:r>
      <w:r>
        <w:t xml:space="preserve"> </w:t>
      </w:r>
      <w:r w:rsidRPr="009D0A22">
        <w:t>may be revoked by administration for inappropriate behaviour. Students are not to be in their vehicles during</w:t>
      </w:r>
      <w:r>
        <w:t xml:space="preserve"> </w:t>
      </w:r>
      <w:r w:rsidRPr="009D0A22">
        <w:t>the school day including lunch.</w:t>
      </w:r>
    </w:p>
    <w:p w14:paraId="3842A8B7" w14:textId="77777777" w:rsidR="327807EA" w:rsidRDefault="327807EA" w:rsidP="3135A814">
      <w:pPr>
        <w:pStyle w:val="Heading2"/>
      </w:pPr>
      <w:bookmarkStart w:id="54" w:name="_Toc197335900"/>
      <w:r>
        <w:t>VISITORS TO THE SCHOOL</w:t>
      </w:r>
      <w:bookmarkEnd w:id="54"/>
      <w:r>
        <w:t xml:space="preserve"> </w:t>
      </w:r>
    </w:p>
    <w:p w14:paraId="59E521F8" w14:textId="53E27A2A" w:rsidR="327807EA" w:rsidRDefault="327807EA">
      <w:r>
        <w:t>Should you wish to have a visitor (family or potential ATS student) you must receive permission from your teachers and administration, allowing sufficient time prior to the visit for approval. Visitor Request Forms can be picked up in the office. Visitors to our school will be identified by a visitor’s tag. Teachers/staff/students are asked to report unannounced visitors to the office immediately.</w:t>
      </w:r>
    </w:p>
    <w:p w14:paraId="1518C2BF" w14:textId="77777777" w:rsidR="327807EA" w:rsidRDefault="327807EA" w:rsidP="3135A814">
      <w:pPr>
        <w:pStyle w:val="Heading2"/>
      </w:pPr>
      <w:bookmarkStart w:id="55" w:name="_Toc197335901"/>
      <w:r>
        <w:lastRenderedPageBreak/>
        <w:t>SIGN OUT PROCEDURES</w:t>
      </w:r>
      <w:bookmarkEnd w:id="55"/>
      <w:r>
        <w:t xml:space="preserve"> </w:t>
      </w:r>
    </w:p>
    <w:p w14:paraId="2C6E5E5B" w14:textId="2B052463" w:rsidR="327807EA" w:rsidRDefault="327807EA">
      <w:r>
        <w:t>A parent or guardian must sign out students leaving campus. A parent may call the office to announce pick up or provide a written request. Students are never to “sign themselves out” or leave campus without accounting for their absence. We prefer your parent or guardian come into the office to sign you out.</w:t>
      </w:r>
    </w:p>
    <w:p w14:paraId="3C1EE9B7" w14:textId="77777777" w:rsidR="327807EA" w:rsidRDefault="327807EA" w:rsidP="3135A814">
      <w:pPr>
        <w:pStyle w:val="Heading2"/>
      </w:pPr>
      <w:bookmarkStart w:id="56" w:name="_Toc197335902"/>
      <w:r>
        <w:t>CELL PHONES &amp; ELECTRONIC DEVICE POLICY</w:t>
      </w:r>
      <w:bookmarkEnd w:id="56"/>
      <w:r>
        <w:t xml:space="preserve"> </w:t>
      </w:r>
    </w:p>
    <w:p w14:paraId="71ACCF8A" w14:textId="77777777" w:rsidR="00D23F6D" w:rsidRPr="00D23F6D" w:rsidRDefault="00D23F6D" w:rsidP="00D23F6D">
      <w:pPr>
        <w:rPr>
          <w:b/>
          <w:bCs/>
          <w:u w:val="single"/>
        </w:rPr>
      </w:pPr>
      <w:r w:rsidRPr="00D23F6D">
        <w:rPr>
          <w:b/>
          <w:bCs/>
          <w:u w:val="single"/>
        </w:rPr>
        <w:t>Use of Personal Digital Devices for Grade 6-8 Students</w:t>
      </w:r>
    </w:p>
    <w:p w14:paraId="0DA2D619" w14:textId="3C28E59E" w:rsidR="00D23F6D" w:rsidRPr="00D23F6D" w:rsidRDefault="00D23F6D" w:rsidP="00D23F6D">
      <w:pPr>
        <w:spacing w:after="0"/>
      </w:pPr>
      <w:r w:rsidRPr="00D23F6D">
        <w:t xml:space="preserve">All schools in our district follow </w:t>
      </w:r>
      <w:hyperlink r:id="rId23" w:history="1">
        <w:r w:rsidRPr="00A31686">
          <w:rPr>
            <w:rStyle w:val="Hyperlink"/>
          </w:rPr>
          <w:t>AP 345: Student use of Personal Digital Devices in Schools</w:t>
        </w:r>
      </w:hyperlink>
      <w:r w:rsidRPr="00D23F6D">
        <w:t>.</w:t>
      </w:r>
    </w:p>
    <w:p w14:paraId="3AFC4563" w14:textId="77777777" w:rsidR="00D23F6D" w:rsidRDefault="00D23F6D" w:rsidP="00D23F6D">
      <w:pPr>
        <w:spacing w:after="0"/>
      </w:pPr>
      <w:r w:rsidRPr="00D23F6D">
        <w:t>Personal Digital Devices can include phones, headphones, smartwatches, Airpods, tablets, etc.</w:t>
      </w:r>
    </w:p>
    <w:p w14:paraId="7FFB9B43" w14:textId="77777777" w:rsidR="00703D53" w:rsidRPr="00D23F6D" w:rsidRDefault="00703D53" w:rsidP="00D23F6D">
      <w:pPr>
        <w:spacing w:after="0"/>
      </w:pPr>
    </w:p>
    <w:p w14:paraId="1BD83DC2" w14:textId="5ACEFD2D" w:rsidR="00D23F6D" w:rsidRPr="00D23F6D" w:rsidRDefault="00D23F6D" w:rsidP="00D23F6D">
      <w:r w:rsidRPr="00D23F6D">
        <w:t>Grade 6-8 students are not permitted to operate personal digital devices during the school day or</w:t>
      </w:r>
      <w:r w:rsidR="00703D53">
        <w:t xml:space="preserve"> </w:t>
      </w:r>
      <w:r w:rsidRPr="00D23F6D">
        <w:t>during any school-sponsored activity, such as an assembly or talk by a guest speaker.</w:t>
      </w:r>
    </w:p>
    <w:p w14:paraId="51C5FED6" w14:textId="77777777" w:rsidR="00D23F6D" w:rsidRPr="00D23F6D" w:rsidRDefault="00D23F6D" w:rsidP="00D23F6D">
      <w:pPr>
        <w:rPr>
          <w:b/>
          <w:bCs/>
          <w:u w:val="single"/>
        </w:rPr>
      </w:pPr>
      <w:r w:rsidRPr="00D23F6D">
        <w:rPr>
          <w:b/>
          <w:bCs/>
          <w:u w:val="single"/>
        </w:rPr>
        <w:t>Use of Personal Digital Devices for Grade 9-12 Students</w:t>
      </w:r>
    </w:p>
    <w:p w14:paraId="33CE3CE5" w14:textId="61F62E3A" w:rsidR="00D23F6D" w:rsidRPr="00D23F6D" w:rsidRDefault="00D23F6D" w:rsidP="00A5535D">
      <w:pPr>
        <w:spacing w:after="0"/>
      </w:pPr>
      <w:r w:rsidRPr="00D23F6D">
        <w:t xml:space="preserve">All schools in our district follow </w:t>
      </w:r>
      <w:hyperlink r:id="rId24" w:history="1">
        <w:r w:rsidR="00B40F2D" w:rsidRPr="00A31686">
          <w:rPr>
            <w:rStyle w:val="Hyperlink"/>
          </w:rPr>
          <w:t>AP 345: Student use of Personal Digital Devices in Schools</w:t>
        </w:r>
      </w:hyperlink>
      <w:r w:rsidRPr="00D23F6D">
        <w:t>.</w:t>
      </w:r>
    </w:p>
    <w:p w14:paraId="0A02FF47" w14:textId="77777777" w:rsidR="00D23F6D" w:rsidRPr="00D23F6D" w:rsidRDefault="00D23F6D" w:rsidP="00A5535D">
      <w:pPr>
        <w:spacing w:after="0"/>
      </w:pPr>
      <w:r w:rsidRPr="00D23F6D">
        <w:t>Personal Digital Devices can include: phones, headphones, smartwatches, Airpods, tablets, etc.</w:t>
      </w:r>
    </w:p>
    <w:p w14:paraId="0EF8B010" w14:textId="77777777" w:rsidR="00A5535D" w:rsidRDefault="00A5535D" w:rsidP="00D23F6D"/>
    <w:p w14:paraId="3007F15B" w14:textId="3DFF875C" w:rsidR="00D23F6D" w:rsidRPr="00D23F6D" w:rsidRDefault="00D23F6D" w:rsidP="00D23F6D">
      <w:r w:rsidRPr="00D23F6D">
        <w:t>Of note for students:</w:t>
      </w:r>
    </w:p>
    <w:p w14:paraId="7C40BED1" w14:textId="5E5EBD7F" w:rsidR="00D23F6D" w:rsidRPr="00D23F6D" w:rsidRDefault="00D23F6D" w:rsidP="00D7481A">
      <w:pPr>
        <w:pStyle w:val="ListParagraph"/>
        <w:numPr>
          <w:ilvl w:val="0"/>
          <w:numId w:val="34"/>
        </w:numPr>
      </w:pPr>
      <w:r w:rsidRPr="00D23F6D">
        <w:t>Without the permission of the school administrator / teacher, personal digital devices are</w:t>
      </w:r>
      <w:r w:rsidR="00A5535D">
        <w:t xml:space="preserve"> </w:t>
      </w:r>
      <w:r w:rsidRPr="00D23F6D">
        <w:t>not to be operated during regularly scheduled hours of instruction or during any school</w:t>
      </w:r>
      <w:r w:rsidR="005331B8">
        <w:t xml:space="preserve"> </w:t>
      </w:r>
      <w:r w:rsidRPr="00D23F6D">
        <w:t>sponsored</w:t>
      </w:r>
      <w:r w:rsidR="005331B8">
        <w:t xml:space="preserve"> </w:t>
      </w:r>
      <w:r w:rsidRPr="00D23F6D">
        <w:t>activity, such as an assembly or talk by a guest speaker.</w:t>
      </w:r>
    </w:p>
    <w:p w14:paraId="7B17C60E" w14:textId="77777777" w:rsidR="005331B8" w:rsidRDefault="00D23F6D" w:rsidP="00D23F6D">
      <w:pPr>
        <w:pStyle w:val="ListParagraph"/>
        <w:numPr>
          <w:ilvl w:val="0"/>
          <w:numId w:val="34"/>
        </w:numPr>
      </w:pPr>
      <w:r w:rsidRPr="00D23F6D">
        <w:t>Personal digital devices are to be placed in silent mode during instructional time and</w:t>
      </w:r>
      <w:r w:rsidR="005331B8">
        <w:t xml:space="preserve"> </w:t>
      </w:r>
      <w:r w:rsidRPr="00D23F6D">
        <w:t>school sponsored activities.</w:t>
      </w:r>
    </w:p>
    <w:p w14:paraId="4871DAF0" w14:textId="77777777" w:rsidR="005331B8" w:rsidRDefault="00D23F6D" w:rsidP="002018C4">
      <w:pPr>
        <w:pStyle w:val="ListParagraph"/>
        <w:numPr>
          <w:ilvl w:val="0"/>
          <w:numId w:val="34"/>
        </w:numPr>
      </w:pPr>
      <w:r w:rsidRPr="00D23F6D">
        <w:t>Personal digital devices are not taken into test or examination settings unless students</w:t>
      </w:r>
      <w:r w:rsidR="005331B8">
        <w:t xml:space="preserve"> </w:t>
      </w:r>
      <w:r w:rsidRPr="00D23F6D">
        <w:t>have been given permission to do so by the teacher administering the test or exam.</w:t>
      </w:r>
    </w:p>
    <w:p w14:paraId="5B5EEC68" w14:textId="77777777" w:rsidR="005331B8" w:rsidRDefault="00D23F6D" w:rsidP="00DB2185">
      <w:pPr>
        <w:pStyle w:val="ListParagraph"/>
        <w:numPr>
          <w:ilvl w:val="0"/>
          <w:numId w:val="34"/>
        </w:numPr>
      </w:pPr>
      <w:r w:rsidRPr="00D23F6D">
        <w:t>Personal digital devices are not to be used in settings such as change rooms, washrooms,</w:t>
      </w:r>
      <w:r w:rsidR="005331B8">
        <w:t xml:space="preserve"> </w:t>
      </w:r>
      <w:r w:rsidRPr="00D23F6D">
        <w:t>or private counselling rooms that have the potential to violate a person’s reasonable</w:t>
      </w:r>
      <w:r w:rsidR="005331B8">
        <w:t xml:space="preserve"> </w:t>
      </w:r>
      <w:r w:rsidRPr="00D23F6D">
        <w:t xml:space="preserve">expectation of privacy. </w:t>
      </w:r>
    </w:p>
    <w:p w14:paraId="2BB2A4DF" w14:textId="49BBBD2A" w:rsidR="00D23F6D" w:rsidRPr="00D23F6D" w:rsidRDefault="00D23F6D" w:rsidP="004C1604">
      <w:pPr>
        <w:pStyle w:val="ListParagraph"/>
        <w:numPr>
          <w:ilvl w:val="0"/>
          <w:numId w:val="34"/>
        </w:numPr>
      </w:pPr>
      <w:r w:rsidRPr="00D23F6D">
        <w:t>Use of personal digital devices during non-instructional periods (breaks and lunch) and</w:t>
      </w:r>
      <w:r w:rsidR="005331B8">
        <w:t xml:space="preserve"> </w:t>
      </w:r>
      <w:r w:rsidRPr="00D23F6D">
        <w:t>while being transported on a school bus, should be restricted to the access of information</w:t>
      </w:r>
      <w:r w:rsidR="005331B8">
        <w:t xml:space="preserve"> </w:t>
      </w:r>
      <w:r w:rsidRPr="00D23F6D">
        <w:t>related to school or home communication.</w:t>
      </w:r>
    </w:p>
    <w:p w14:paraId="0A15A66B" w14:textId="77777777" w:rsidR="005331B8" w:rsidRDefault="00D23F6D" w:rsidP="00D23F6D">
      <w:r w:rsidRPr="00D23F6D">
        <w:t>Students who do not follow the expectations above can expect some or all the following:</w:t>
      </w:r>
    </w:p>
    <w:p w14:paraId="1BD8C276" w14:textId="77777777" w:rsidR="00B61B44" w:rsidRDefault="00D23F6D" w:rsidP="00D23F6D">
      <w:pPr>
        <w:pStyle w:val="ListParagraph"/>
        <w:numPr>
          <w:ilvl w:val="0"/>
          <w:numId w:val="35"/>
        </w:numPr>
      </w:pPr>
      <w:r w:rsidRPr="00D23F6D">
        <w:t>Request to place device in a secure place where it will not be a distracti</w:t>
      </w:r>
      <w:r w:rsidR="00B61B44">
        <w:t>on</w:t>
      </w:r>
    </w:p>
    <w:p w14:paraId="4E55EF0D" w14:textId="77777777" w:rsidR="00B61B44" w:rsidRDefault="00D23F6D" w:rsidP="00940783">
      <w:pPr>
        <w:pStyle w:val="ListParagraph"/>
        <w:numPr>
          <w:ilvl w:val="0"/>
          <w:numId w:val="35"/>
        </w:numPr>
      </w:pPr>
      <w:r w:rsidRPr="00D23F6D">
        <w:t>Conversation/reminder about importance of following code of conduc</w:t>
      </w:r>
      <w:r w:rsidR="00B61B44">
        <w:t>t</w:t>
      </w:r>
    </w:p>
    <w:p w14:paraId="05CFF8D6" w14:textId="77777777" w:rsidR="00B61B44" w:rsidRDefault="00D23F6D" w:rsidP="008F3B33">
      <w:pPr>
        <w:pStyle w:val="ListParagraph"/>
        <w:numPr>
          <w:ilvl w:val="0"/>
          <w:numId w:val="35"/>
        </w:numPr>
      </w:pPr>
      <w:r w:rsidRPr="00D23F6D">
        <w:t>School Administration notified, incident documented, and parents / guardians informed</w:t>
      </w:r>
    </w:p>
    <w:p w14:paraId="4E64A81D" w14:textId="77777777" w:rsidR="00B61B44" w:rsidRDefault="00D23F6D" w:rsidP="00386398">
      <w:pPr>
        <w:pStyle w:val="ListParagraph"/>
        <w:numPr>
          <w:ilvl w:val="0"/>
          <w:numId w:val="35"/>
        </w:numPr>
      </w:pPr>
      <w:r w:rsidRPr="00D23F6D">
        <w:t>Student asked to leave phone with school official until end of day/ or arranged time</w:t>
      </w:r>
    </w:p>
    <w:p w14:paraId="5E72CCE8" w14:textId="77777777" w:rsidR="00B61B44" w:rsidRDefault="00D23F6D" w:rsidP="002909EF">
      <w:pPr>
        <w:pStyle w:val="ListParagraph"/>
        <w:numPr>
          <w:ilvl w:val="0"/>
          <w:numId w:val="35"/>
        </w:numPr>
      </w:pPr>
      <w:r w:rsidRPr="00D23F6D">
        <w:t>Repeated offences may result in an escalation of consequences</w:t>
      </w:r>
    </w:p>
    <w:p w14:paraId="73A264BB" w14:textId="2A8E2074" w:rsidR="00D23F6D" w:rsidRPr="00D23F6D" w:rsidRDefault="00B61B44" w:rsidP="00D23F6D">
      <w:r>
        <w:t>It</w:t>
      </w:r>
      <w:r w:rsidR="00D23F6D" w:rsidRPr="00D23F6D">
        <w:t xml:space="preserve"> is highly encouraged that personal digital devices are kept at home. If students do choose to</w:t>
      </w:r>
      <w:r>
        <w:t xml:space="preserve"> </w:t>
      </w:r>
      <w:r w:rsidR="00D23F6D" w:rsidRPr="00D23F6D">
        <w:t>bring their personal digital devices to school, they should be kept in their backpack or in their</w:t>
      </w:r>
      <w:r>
        <w:t xml:space="preserve"> </w:t>
      </w:r>
      <w:r w:rsidR="00D23F6D" w:rsidRPr="00D23F6D">
        <w:t>student locker.</w:t>
      </w:r>
    </w:p>
    <w:p w14:paraId="5BF819B7" w14:textId="78F30599" w:rsidR="327807EA" w:rsidRPr="00B61B44" w:rsidRDefault="00D23F6D" w:rsidP="00D23F6D">
      <w:pPr>
        <w:rPr>
          <w:b/>
          <w:bCs/>
        </w:rPr>
      </w:pPr>
      <w:r w:rsidRPr="00D23F6D">
        <w:rPr>
          <w:b/>
          <w:bCs/>
        </w:rPr>
        <w:t>The security and storage of personal digital devices are the sole responsibility of the</w:t>
      </w:r>
      <w:r w:rsidR="00B61B44">
        <w:rPr>
          <w:b/>
          <w:bCs/>
        </w:rPr>
        <w:t xml:space="preserve"> </w:t>
      </w:r>
      <w:r w:rsidRPr="00D23F6D">
        <w:rPr>
          <w:b/>
          <w:bCs/>
        </w:rPr>
        <w:t>owner/user. The School</w:t>
      </w:r>
      <w:r w:rsidR="00755D34">
        <w:rPr>
          <w:b/>
          <w:bCs/>
        </w:rPr>
        <w:t>/</w:t>
      </w:r>
      <w:r w:rsidRPr="00D23F6D">
        <w:rPr>
          <w:b/>
          <w:bCs/>
        </w:rPr>
        <w:t>District assumes no responsibility for the safety, security, loss,</w:t>
      </w:r>
      <w:r w:rsidR="00B61B44">
        <w:rPr>
          <w:b/>
          <w:bCs/>
        </w:rPr>
        <w:t xml:space="preserve"> </w:t>
      </w:r>
      <w:r w:rsidRPr="00B61B44">
        <w:rPr>
          <w:b/>
          <w:bCs/>
        </w:rPr>
        <w:t>repair or replacement of personal digital devices.</w:t>
      </w:r>
    </w:p>
    <w:p w14:paraId="0EE413E5" w14:textId="74E8B7C1" w:rsidR="327807EA" w:rsidRDefault="327807EA" w:rsidP="3135A814">
      <w:pPr>
        <w:pStyle w:val="Heading2"/>
      </w:pPr>
      <w:bookmarkStart w:id="57" w:name="_Toc197335903"/>
      <w:r>
        <w:lastRenderedPageBreak/>
        <w:t>CYBERBULLYING</w:t>
      </w:r>
      <w:bookmarkEnd w:id="57"/>
    </w:p>
    <w:p w14:paraId="5B3DC890" w14:textId="095D4F70" w:rsidR="327807EA" w:rsidRDefault="327807EA">
      <w:r>
        <w:t>Cyber Bullying includes deliberately threatening, harassing, intimidating, or humiliating an individual or group of individuals. Cyber Bullying using any electronic means, whether text or photos, to willfully cause harm is strictly prohibited. This can be a violation of a student’s right to be safe and secure on campus. Students who misuse technology in this manner are subject to disciplinary action.</w:t>
      </w:r>
    </w:p>
    <w:p w14:paraId="759F5CFC" w14:textId="48ECC715" w:rsidR="327807EA" w:rsidRDefault="327807EA" w:rsidP="3135A814">
      <w:pPr>
        <w:pStyle w:val="Heading2"/>
      </w:pPr>
      <w:bookmarkStart w:id="58" w:name="_Toc197335904"/>
      <w:r>
        <w:t>FRONT ENTRANCE</w:t>
      </w:r>
      <w:bookmarkEnd w:id="58"/>
      <w:r>
        <w:t xml:space="preserve"> </w:t>
      </w:r>
    </w:p>
    <w:p w14:paraId="7D940EF0" w14:textId="07A43682" w:rsidR="327807EA" w:rsidRDefault="327807EA">
      <w:r>
        <w:t>It is important that guests and district personnel servicing the school feel welcomed and are not hindered from entering freely. Do not gather in front of the door with large groups of friends and block their entrance. Set a good impression, by saying “hello” and holding open the door for others.</w:t>
      </w:r>
    </w:p>
    <w:p w14:paraId="37D47E99" w14:textId="12CCA3AC" w:rsidR="327807EA" w:rsidRDefault="327807EA" w:rsidP="3135A814">
      <w:pPr>
        <w:pStyle w:val="Heading2"/>
      </w:pPr>
      <w:bookmarkStart w:id="59" w:name="_Toc197335905"/>
      <w:r>
        <w:t>SMOKE FREE CAMPUS</w:t>
      </w:r>
      <w:bookmarkEnd w:id="59"/>
    </w:p>
    <w:p w14:paraId="4495822B" w14:textId="3D915BC3" w:rsidR="327807EA" w:rsidRDefault="327807EA">
      <w:r>
        <w:t>Vaping/Tobacco products are not permitted on school grounds by anyone, anywhere, anytime. Schools and school boards are required by law to ensure that school property is 100% smoke free 24 hours a day, 7 days a week, and 365 days a year. If students are found to have these products/devices on their person, in their backpacks, lockers, vehicles on school grounds, the items will be treated as contraband, confiscated, and not returned. Due to the health and safety of everyone in the building, students caught with a vape or are vaping within the building will receive an automatic suspension. This ban also applies to school field trips or events such as bus transport to sporting events, and includes excursions, assemblies, or ceremonies such as Graduation Dinner &amp; Dance.</w:t>
      </w:r>
    </w:p>
    <w:p w14:paraId="00F64C36" w14:textId="6BD487C0" w:rsidR="327807EA" w:rsidRDefault="327807EA" w:rsidP="3135A814">
      <w:pPr>
        <w:pStyle w:val="Heading1"/>
      </w:pPr>
      <w:bookmarkStart w:id="60" w:name="_Toc197335906"/>
      <w:r>
        <w:t>DRESS CODE</w:t>
      </w:r>
      <w:bookmarkEnd w:id="60"/>
    </w:p>
    <w:p w14:paraId="71DA43C7" w14:textId="77777777" w:rsidR="327807EA" w:rsidRDefault="327807EA" w:rsidP="3135A814">
      <w:pPr>
        <w:pStyle w:val="Heading3"/>
      </w:pPr>
      <w:bookmarkStart w:id="61" w:name="_Toc197335907"/>
      <w:r>
        <w:t>GUIDELINES</w:t>
      </w:r>
      <w:bookmarkEnd w:id="61"/>
      <w:r>
        <w:t xml:space="preserve"> </w:t>
      </w:r>
    </w:p>
    <w:p w14:paraId="36812E18" w14:textId="2E44030D" w:rsidR="327807EA" w:rsidRDefault="327807EA" w:rsidP="3135A814">
      <w:pPr>
        <w:pStyle w:val="ListParagraph"/>
        <w:numPr>
          <w:ilvl w:val="0"/>
          <w:numId w:val="18"/>
        </w:numPr>
        <w:spacing w:after="0" w:line="240" w:lineRule="auto"/>
      </w:pPr>
      <w:r>
        <w:t>Appropriate black dress pants or shorts</w:t>
      </w:r>
    </w:p>
    <w:p w14:paraId="17123B14" w14:textId="0BCBA2A0" w:rsidR="327807EA" w:rsidRDefault="327807EA" w:rsidP="3135A814">
      <w:pPr>
        <w:pStyle w:val="ListParagraph"/>
        <w:numPr>
          <w:ilvl w:val="0"/>
          <w:numId w:val="18"/>
        </w:numPr>
        <w:spacing w:after="0" w:line="240" w:lineRule="auto"/>
      </w:pPr>
      <w:r>
        <w:t xml:space="preserve">An ATS crested collared shirt in charcoal colour </w:t>
      </w:r>
    </w:p>
    <w:p w14:paraId="273896DD" w14:textId="501836C6" w:rsidR="327807EA" w:rsidRDefault="327807EA" w:rsidP="3135A814">
      <w:pPr>
        <w:pStyle w:val="ListParagraph"/>
        <w:numPr>
          <w:ilvl w:val="0"/>
          <w:numId w:val="18"/>
        </w:numPr>
        <w:spacing w:after="0" w:line="240" w:lineRule="auto"/>
      </w:pPr>
      <w:r>
        <w:t>An ATS crested crewneck sweatshirt in charcoal colour</w:t>
      </w:r>
    </w:p>
    <w:p w14:paraId="3FB26878" w14:textId="3162249C" w:rsidR="327807EA" w:rsidRDefault="327807EA" w:rsidP="3135A814">
      <w:pPr>
        <w:pStyle w:val="ListParagraph"/>
        <w:numPr>
          <w:ilvl w:val="0"/>
          <w:numId w:val="18"/>
        </w:numPr>
        <w:spacing w:after="0" w:line="240" w:lineRule="auto"/>
      </w:pPr>
      <w:r>
        <w:t>Clothing must be clean and in good condition</w:t>
      </w:r>
    </w:p>
    <w:p w14:paraId="7FE27E3B" w14:textId="3EA48221" w:rsidR="3135A814" w:rsidRDefault="3135A814" w:rsidP="3135A814">
      <w:pPr>
        <w:spacing w:after="0" w:line="240" w:lineRule="auto"/>
      </w:pPr>
    </w:p>
    <w:p w14:paraId="7410478B" w14:textId="77777777" w:rsidR="327807EA" w:rsidRDefault="327807EA" w:rsidP="3135A814">
      <w:pPr>
        <w:pStyle w:val="Heading3"/>
      </w:pPr>
      <w:bookmarkStart w:id="62" w:name="_Toc197335908"/>
      <w:r>
        <w:t>GYM STRIP</w:t>
      </w:r>
      <w:bookmarkEnd w:id="62"/>
    </w:p>
    <w:p w14:paraId="0AD31416" w14:textId="77C5904F" w:rsidR="327807EA" w:rsidRDefault="327807EA" w:rsidP="3135A814">
      <w:pPr>
        <w:pStyle w:val="ListParagraph"/>
        <w:numPr>
          <w:ilvl w:val="0"/>
          <w:numId w:val="19"/>
        </w:numPr>
        <w:spacing w:after="0" w:line="240" w:lineRule="auto"/>
      </w:pPr>
      <w:r>
        <w:t>Athletic logo black or grey t-shirt</w:t>
      </w:r>
    </w:p>
    <w:p w14:paraId="37849F9A" w14:textId="6FFAA3FF" w:rsidR="327807EA" w:rsidRDefault="327807EA" w:rsidP="3135A814">
      <w:pPr>
        <w:pStyle w:val="ListParagraph"/>
        <w:numPr>
          <w:ilvl w:val="0"/>
          <w:numId w:val="19"/>
        </w:numPr>
        <w:spacing w:after="0" w:line="240" w:lineRule="auto"/>
      </w:pPr>
      <w:r>
        <w:t>Athletic logo navy blue sweatpants or shorts</w:t>
      </w:r>
    </w:p>
    <w:p w14:paraId="79ADDCB7" w14:textId="0CAE41C9" w:rsidR="327807EA" w:rsidRDefault="327807EA" w:rsidP="3135A814">
      <w:pPr>
        <w:pStyle w:val="ListParagraph"/>
        <w:numPr>
          <w:ilvl w:val="0"/>
          <w:numId w:val="19"/>
        </w:numPr>
        <w:spacing w:after="0" w:line="240" w:lineRule="auto"/>
      </w:pPr>
      <w:r>
        <w:t>PE strip is to be worn in PE class only, not in any other class</w:t>
      </w:r>
    </w:p>
    <w:p w14:paraId="473209C4" w14:textId="1F5D7CA5" w:rsidR="3135A814" w:rsidRDefault="3135A814" w:rsidP="3135A814">
      <w:pPr>
        <w:spacing w:after="0" w:line="240" w:lineRule="auto"/>
      </w:pPr>
    </w:p>
    <w:p w14:paraId="1900B288" w14:textId="533C66B4" w:rsidR="327807EA" w:rsidRDefault="327807EA" w:rsidP="3135A814">
      <w:pPr>
        <w:pStyle w:val="Heading3"/>
      </w:pPr>
      <w:bookmarkStart w:id="63" w:name="_Toc197335909"/>
      <w:r>
        <w:t>RESTRICTIONS:</w:t>
      </w:r>
      <w:bookmarkEnd w:id="63"/>
    </w:p>
    <w:p w14:paraId="3FA7E7D9" w14:textId="43530F3F" w:rsidR="327807EA" w:rsidRDefault="327807EA" w:rsidP="3135A814">
      <w:pPr>
        <w:pStyle w:val="ListParagraph"/>
        <w:numPr>
          <w:ilvl w:val="0"/>
          <w:numId w:val="20"/>
        </w:numPr>
        <w:spacing w:after="0" w:line="240" w:lineRule="auto"/>
      </w:pPr>
      <w:r>
        <w:t xml:space="preserve">No hats </w:t>
      </w:r>
    </w:p>
    <w:p w14:paraId="1E164CB2" w14:textId="61FAC871" w:rsidR="327807EA" w:rsidRDefault="327807EA" w:rsidP="3135A814">
      <w:pPr>
        <w:pStyle w:val="ListParagraph"/>
        <w:numPr>
          <w:ilvl w:val="0"/>
          <w:numId w:val="20"/>
        </w:numPr>
        <w:spacing w:after="0" w:line="240" w:lineRule="auto"/>
      </w:pPr>
      <w:r>
        <w:t>No leggings, track pants, yoga pants, or jeans</w:t>
      </w:r>
    </w:p>
    <w:p w14:paraId="07D4F989" w14:textId="76C4747F" w:rsidR="327807EA" w:rsidRDefault="327807EA" w:rsidP="3135A814">
      <w:pPr>
        <w:pStyle w:val="ListParagraph"/>
        <w:numPr>
          <w:ilvl w:val="0"/>
          <w:numId w:val="20"/>
        </w:numPr>
        <w:spacing w:after="0" w:line="240" w:lineRule="auto"/>
      </w:pPr>
      <w:r>
        <w:t>Sweatpants in PE class only</w:t>
      </w:r>
    </w:p>
    <w:p w14:paraId="6E5E7BC3" w14:textId="050E5CA3" w:rsidR="327807EA" w:rsidRDefault="327807EA" w:rsidP="3135A814">
      <w:pPr>
        <w:pStyle w:val="ListParagraph"/>
        <w:numPr>
          <w:ilvl w:val="0"/>
          <w:numId w:val="20"/>
        </w:numPr>
        <w:spacing w:after="0" w:line="240" w:lineRule="auto"/>
      </w:pPr>
      <w:r>
        <w:t>No outerwear with offensive words, slogans, or pictures</w:t>
      </w:r>
    </w:p>
    <w:p w14:paraId="2CC56430" w14:textId="3C145D29" w:rsidR="327807EA" w:rsidRDefault="327807EA" w:rsidP="3135A814">
      <w:pPr>
        <w:pStyle w:val="ListParagraph"/>
        <w:numPr>
          <w:ilvl w:val="0"/>
          <w:numId w:val="20"/>
        </w:numPr>
        <w:spacing w:after="0" w:line="240" w:lineRule="auto"/>
      </w:pPr>
      <w:r>
        <w:t>No clothing that is ripped, faded, or stained</w:t>
      </w:r>
    </w:p>
    <w:p w14:paraId="35AAB8F5" w14:textId="0469C784" w:rsidR="327807EA" w:rsidRDefault="327807EA" w:rsidP="3135A814">
      <w:pPr>
        <w:pStyle w:val="Heading1"/>
      </w:pPr>
      <w:bookmarkStart w:id="64" w:name="_Toc197335910"/>
      <w:r>
        <w:lastRenderedPageBreak/>
        <w:t>STUDENT ACTIVITIES</w:t>
      </w:r>
      <w:bookmarkEnd w:id="64"/>
    </w:p>
    <w:p w14:paraId="4DA24525" w14:textId="5171ACA1" w:rsidR="3135A814" w:rsidRDefault="3135A814" w:rsidP="3135A814">
      <w:pPr>
        <w:spacing w:after="0" w:line="240" w:lineRule="auto"/>
      </w:pPr>
    </w:p>
    <w:p w14:paraId="49A7372D" w14:textId="77777777" w:rsidR="327807EA" w:rsidRDefault="327807EA" w:rsidP="3135A814">
      <w:pPr>
        <w:pStyle w:val="Heading2"/>
      </w:pPr>
      <w:bookmarkStart w:id="65" w:name="_Toc197335911"/>
      <w:r>
        <w:t>CAFETERIA</w:t>
      </w:r>
      <w:bookmarkEnd w:id="65"/>
    </w:p>
    <w:p w14:paraId="22D659CA" w14:textId="53BA506D" w:rsidR="327807EA" w:rsidRDefault="327807EA" w:rsidP="3135A814">
      <w:pPr>
        <w:spacing w:after="0" w:line="240" w:lineRule="auto"/>
      </w:pPr>
      <w:r>
        <w:t>Unfortunately, there will be no cafeteria this year. Students are asked to bring their own lunch. We are working to arrange some occasional food purchase options; more information will be provided in the coming weeks.</w:t>
      </w:r>
    </w:p>
    <w:p w14:paraId="340D6ED8" w14:textId="37B50295" w:rsidR="3135A814" w:rsidRDefault="3135A814" w:rsidP="3135A814">
      <w:pPr>
        <w:spacing w:after="0" w:line="240" w:lineRule="auto"/>
      </w:pPr>
    </w:p>
    <w:p w14:paraId="23FCF07C" w14:textId="41EFC33B" w:rsidR="327807EA" w:rsidRDefault="327807EA" w:rsidP="3135A814">
      <w:pPr>
        <w:pStyle w:val="Heading2"/>
      </w:pPr>
      <w:bookmarkStart w:id="66" w:name="_Toc197335912"/>
      <w:r>
        <w:t>FIELD TRIPS</w:t>
      </w:r>
      <w:bookmarkEnd w:id="66"/>
      <w:r>
        <w:t xml:space="preserve"> </w:t>
      </w:r>
    </w:p>
    <w:p w14:paraId="2A8A2F2B" w14:textId="3A488F48" w:rsidR="327807EA" w:rsidRDefault="327807EA" w:rsidP="3135A814">
      <w:pPr>
        <w:spacing w:after="0" w:line="240" w:lineRule="auto"/>
      </w:pPr>
      <w:r>
        <w:t xml:space="preserve">Field trips and travel of sport teams, music groups, or travel club add an exciting dimension to the school experience. All students who participate in such excursions must submit a parent permission form before the travel occurs. Where school sponsored travel removes a student from scheduled classes, the student is expected to obtain permission from the teachers whose classes they will miss. Please remember that whenever you travel with the school, you are a school ambassador. </w:t>
      </w:r>
    </w:p>
    <w:p w14:paraId="5966365C" w14:textId="77676A42" w:rsidR="3135A814" w:rsidRDefault="3135A814" w:rsidP="3135A814">
      <w:pPr>
        <w:spacing w:after="0" w:line="240" w:lineRule="auto"/>
      </w:pPr>
    </w:p>
    <w:p w14:paraId="63A5FA01" w14:textId="5645A5A1" w:rsidR="327807EA" w:rsidRDefault="327807EA" w:rsidP="3135A814">
      <w:pPr>
        <w:pStyle w:val="Heading2"/>
      </w:pPr>
      <w:bookmarkStart w:id="67" w:name="_Toc197335913"/>
      <w:r>
        <w:t>SCHOOL SPONSORED FUNCTIONS</w:t>
      </w:r>
      <w:bookmarkEnd w:id="67"/>
    </w:p>
    <w:p w14:paraId="2DDF2128" w14:textId="3C811C63" w:rsidR="327807EA" w:rsidRDefault="327807EA" w:rsidP="3135A814">
      <w:pPr>
        <w:spacing w:after="0" w:line="240" w:lineRule="auto"/>
      </w:pPr>
      <w:r>
        <w:t>School functions are defined as those activities that are planned, organized, and supervised by school personnel or their designates. Functions can include classes, field trips, dances, plays, sporting events, travel tours, graduation activities etc. School functions may occur before school, during the school day, after school, during evenings or on weekends. Expectations around school functions are the same as expectations during the school day. District policies on use of drugs, alcohol, tobacco, weapons, fireworks, and other matters of student conduct remain in effect. Disciplinary action will be taken against any student who violates school or district policy during a school function. Disciplinary action may include being prohibited from attending future school functions for the balance of the school year.</w:t>
      </w:r>
    </w:p>
    <w:p w14:paraId="2A0CBDA3" w14:textId="49028B34" w:rsidR="3135A814" w:rsidRDefault="3135A814" w:rsidP="3135A814">
      <w:pPr>
        <w:spacing w:after="0" w:line="240" w:lineRule="auto"/>
      </w:pPr>
    </w:p>
    <w:p w14:paraId="6AC27709" w14:textId="71B2C283" w:rsidR="327807EA" w:rsidRDefault="327807EA" w:rsidP="3135A814">
      <w:pPr>
        <w:pStyle w:val="Heading2"/>
      </w:pPr>
      <w:bookmarkStart w:id="68" w:name="_Toc197335914"/>
      <w:r>
        <w:t>ATHLETICS</w:t>
      </w:r>
      <w:bookmarkEnd w:id="68"/>
    </w:p>
    <w:p w14:paraId="0F5461EE" w14:textId="22730D05" w:rsidR="327807EA" w:rsidRDefault="327807EA" w:rsidP="3135A814">
      <w:pPr>
        <w:spacing w:after="0" w:line="240" w:lineRule="auto"/>
      </w:pPr>
      <w:r>
        <w:t xml:space="preserve">The costs of our athletic program are paid with the athletic fees charged at the beginning of each season. Additional financial support comes from student fees, the generosity of our PAC and fundraising. Fees vary between each sport. These fees offset the costs of supplies, tournaments entry fees, officials, transportation, awards, and uniforms. </w:t>
      </w:r>
    </w:p>
    <w:p w14:paraId="667DBCA9" w14:textId="1EF23FCC" w:rsidR="3135A814" w:rsidRDefault="3135A814" w:rsidP="3135A814">
      <w:pPr>
        <w:spacing w:after="0" w:line="240" w:lineRule="auto"/>
      </w:pPr>
    </w:p>
    <w:p w14:paraId="597EB0AC" w14:textId="06FAA064" w:rsidR="327807EA" w:rsidRDefault="327807EA" w:rsidP="3135A814">
      <w:pPr>
        <w:spacing w:after="0" w:line="240" w:lineRule="auto"/>
      </w:pPr>
      <w:r w:rsidRPr="3135A814">
        <w:rPr>
          <w:u w:val="single"/>
        </w:rPr>
        <w:t>Fall sports</w:t>
      </w:r>
      <w:r>
        <w:t>:</w:t>
      </w:r>
      <w:r>
        <w:tab/>
      </w:r>
      <w:r>
        <w:tab/>
      </w:r>
      <w:r w:rsidRPr="3135A814">
        <w:rPr>
          <w:u w:val="single"/>
        </w:rPr>
        <w:t>Winter Sports</w:t>
      </w:r>
      <w:r>
        <w:t>:</w:t>
      </w:r>
      <w:r>
        <w:tab/>
      </w:r>
      <w:r>
        <w:tab/>
      </w:r>
      <w:r w:rsidRPr="3135A814">
        <w:rPr>
          <w:u w:val="single"/>
        </w:rPr>
        <w:t>Spring Sports</w:t>
      </w:r>
      <w:r>
        <w:t>:</w:t>
      </w:r>
    </w:p>
    <w:p w14:paraId="50D394B3" w14:textId="6A608C00" w:rsidR="327807EA" w:rsidRDefault="327807EA" w:rsidP="3135A814">
      <w:pPr>
        <w:spacing w:after="0" w:line="240" w:lineRule="auto"/>
      </w:pPr>
      <w:r>
        <w:t>Boys Soccer</w:t>
      </w:r>
      <w:r>
        <w:tab/>
      </w:r>
      <w:r>
        <w:tab/>
        <w:t>Basketball</w:t>
      </w:r>
      <w:r>
        <w:tab/>
      </w:r>
      <w:r>
        <w:tab/>
        <w:t>Girls soccer</w:t>
      </w:r>
    </w:p>
    <w:p w14:paraId="082E1939" w14:textId="418F25A7" w:rsidR="327807EA" w:rsidRDefault="327807EA" w:rsidP="3135A814">
      <w:pPr>
        <w:spacing w:after="0" w:line="240" w:lineRule="auto"/>
      </w:pPr>
      <w:r>
        <w:t>Volleyball</w:t>
      </w:r>
      <w:r>
        <w:tab/>
      </w:r>
      <w:r>
        <w:tab/>
        <w:t>Wrestling</w:t>
      </w:r>
      <w:r>
        <w:tab/>
      </w:r>
      <w:r>
        <w:tab/>
        <w:t>Track and Field</w:t>
      </w:r>
    </w:p>
    <w:p w14:paraId="1CAC8316" w14:textId="45A6F6BD" w:rsidR="327807EA" w:rsidRDefault="327807EA" w:rsidP="3135A814">
      <w:pPr>
        <w:spacing w:after="0" w:line="240" w:lineRule="auto"/>
      </w:pPr>
      <w:r>
        <w:t>Cross Country</w:t>
      </w:r>
      <w:r>
        <w:tab/>
      </w:r>
      <w:r>
        <w:tab/>
      </w:r>
      <w:r>
        <w:tab/>
      </w:r>
      <w:r>
        <w:tab/>
      </w:r>
    </w:p>
    <w:p w14:paraId="4E70DA4E" w14:textId="6CD5E84B" w:rsidR="3135A814" w:rsidRDefault="3135A814" w:rsidP="3135A814">
      <w:pPr>
        <w:spacing w:after="0" w:line="240" w:lineRule="auto"/>
      </w:pPr>
    </w:p>
    <w:p w14:paraId="0612EBDD" w14:textId="2940D8C2" w:rsidR="327807EA" w:rsidRDefault="327807EA" w:rsidP="3135A814">
      <w:pPr>
        <w:pStyle w:val="Heading2"/>
      </w:pPr>
      <w:bookmarkStart w:id="69" w:name="_Toc197335915"/>
      <w:r>
        <w:t>CLUBS</w:t>
      </w:r>
      <w:bookmarkEnd w:id="69"/>
    </w:p>
    <w:p w14:paraId="33BA25F7" w14:textId="267F3B62" w:rsidR="327807EA" w:rsidRDefault="327807EA" w:rsidP="3135A814">
      <w:pPr>
        <w:spacing w:after="0" w:line="240" w:lineRule="auto"/>
      </w:pPr>
      <w:r>
        <w:t>ATS is host to a number of clubs including but not limited to Grad Council, Key Club, Unicef, and GSA.</w:t>
      </w:r>
    </w:p>
    <w:p w14:paraId="52154E26" w14:textId="45F16CB2" w:rsidR="3135A814" w:rsidRDefault="3135A814" w:rsidP="3135A814">
      <w:pPr>
        <w:spacing w:after="0" w:line="240" w:lineRule="auto"/>
      </w:pPr>
    </w:p>
    <w:p w14:paraId="3D38B4D2" w14:textId="42A88A6C" w:rsidR="327807EA" w:rsidRDefault="327807EA" w:rsidP="3135A814">
      <w:pPr>
        <w:pStyle w:val="Heading2"/>
      </w:pPr>
      <w:bookmarkStart w:id="70" w:name="_Toc197335916"/>
      <w:r>
        <w:t>LEADERSHIP</w:t>
      </w:r>
      <w:bookmarkEnd w:id="70"/>
    </w:p>
    <w:p w14:paraId="167B2785" w14:textId="40FCC748" w:rsidR="327807EA" w:rsidRDefault="327807EA" w:rsidP="3135A814">
      <w:pPr>
        <w:spacing w:after="0" w:line="240" w:lineRule="auto"/>
      </w:pPr>
      <w:r>
        <w:t xml:space="preserve">Expect several fun activities coordinated by student leadership this year with spirit events, pep rallies, and buy out days.  Make your time at ATS memorable by participating in fun events that support not only your school but also your community and even the world. </w:t>
      </w:r>
    </w:p>
    <w:p w14:paraId="3EAF6611" w14:textId="499A3814" w:rsidR="3135A814" w:rsidRDefault="3135A814" w:rsidP="3135A814">
      <w:pPr>
        <w:spacing w:after="0" w:line="240" w:lineRule="auto"/>
      </w:pPr>
    </w:p>
    <w:p w14:paraId="4323DBEE" w14:textId="59719C76" w:rsidR="327807EA" w:rsidRDefault="327807EA" w:rsidP="3135A814">
      <w:pPr>
        <w:pStyle w:val="Heading2"/>
      </w:pPr>
      <w:bookmarkStart w:id="71" w:name="_Toc197335917"/>
      <w:r>
        <w:t>SCHOOL CLOSURES</w:t>
      </w:r>
      <w:bookmarkEnd w:id="71"/>
    </w:p>
    <w:p w14:paraId="2EBEB31E" w14:textId="0AF2D4CE" w:rsidR="327807EA" w:rsidRDefault="327807EA" w:rsidP="3135A814">
      <w:pPr>
        <w:spacing w:after="0" w:line="240" w:lineRule="auto"/>
      </w:pPr>
      <w:r>
        <w:t>In the event that schools may be closed due to inclement weather or other hazards int eh community, families can consult the following for information:</w:t>
      </w:r>
    </w:p>
    <w:p w14:paraId="2F6F0A2C" w14:textId="77777777" w:rsidR="327807EA" w:rsidRDefault="327807EA" w:rsidP="3135A814">
      <w:pPr>
        <w:numPr>
          <w:ilvl w:val="0"/>
          <w:numId w:val="22"/>
        </w:numPr>
        <w:shd w:val="clear" w:color="auto" w:fill="FFFFFF" w:themeFill="background1"/>
        <w:spacing w:after="0" w:line="240" w:lineRule="auto"/>
        <w:ind w:left="1245" w:right="225"/>
        <w:rPr>
          <w:rFonts w:ascii="Calibri" w:hAnsi="Calibri" w:cs="Calibri"/>
          <w:color w:val="333333"/>
        </w:rPr>
      </w:pPr>
      <w:r w:rsidRPr="6AF1369C">
        <w:rPr>
          <w:rFonts w:ascii="Calibri" w:hAnsi="Calibri" w:cs="Calibri"/>
          <w:color w:val="333333"/>
        </w:rPr>
        <w:t>District/School Websites (</w:t>
      </w:r>
      <w:hyperlink r:id="rId25">
        <w:r w:rsidRPr="6AF1369C">
          <w:rPr>
            <w:rStyle w:val="Hyperlink"/>
            <w:rFonts w:ascii="Calibri" w:hAnsi="Calibri" w:cs="Calibri"/>
            <w:color w:val="00AFEF"/>
          </w:rPr>
          <w:t>www.abbyschools.ca</w:t>
        </w:r>
      </w:hyperlink>
      <w:r w:rsidRPr="6AF1369C">
        <w:rPr>
          <w:rFonts w:ascii="Calibri" w:hAnsi="Calibri" w:cs="Calibri"/>
          <w:color w:val="333333"/>
        </w:rPr>
        <w:t>);</w:t>
      </w:r>
    </w:p>
    <w:p w14:paraId="45DAD29F" w14:textId="77777777" w:rsidR="327807EA" w:rsidRDefault="327807EA" w:rsidP="3135A814">
      <w:pPr>
        <w:numPr>
          <w:ilvl w:val="0"/>
          <w:numId w:val="22"/>
        </w:numPr>
        <w:shd w:val="clear" w:color="auto" w:fill="FFFFFF" w:themeFill="background1"/>
        <w:spacing w:after="75" w:line="240" w:lineRule="auto"/>
        <w:ind w:left="1245" w:right="225"/>
        <w:rPr>
          <w:rFonts w:ascii="Calibri" w:hAnsi="Calibri" w:cs="Calibri"/>
          <w:color w:val="333333"/>
        </w:rPr>
      </w:pPr>
      <w:r w:rsidRPr="6AF1369C">
        <w:rPr>
          <w:rFonts w:ascii="Calibri" w:hAnsi="Calibri" w:cs="Calibri"/>
          <w:color w:val="333333"/>
        </w:rPr>
        <w:lastRenderedPageBreak/>
        <w:t>Our "Abby Schools" app, available for download from the iTunes Store or Google Play;</w:t>
      </w:r>
    </w:p>
    <w:p w14:paraId="2322E199" w14:textId="35446FFD" w:rsidR="327807EA" w:rsidRDefault="000820A4" w:rsidP="3135A814">
      <w:pPr>
        <w:numPr>
          <w:ilvl w:val="0"/>
          <w:numId w:val="22"/>
        </w:numPr>
        <w:shd w:val="clear" w:color="auto" w:fill="FFFFFF" w:themeFill="background1"/>
        <w:spacing w:after="0" w:line="240" w:lineRule="auto"/>
        <w:ind w:left="1245" w:right="225"/>
        <w:rPr>
          <w:rFonts w:ascii="Calibri" w:hAnsi="Calibri" w:cs="Calibri"/>
          <w:color w:val="333333"/>
        </w:rPr>
      </w:pPr>
      <w:r>
        <w:rPr>
          <w:rFonts w:ascii="Calibri" w:hAnsi="Calibri" w:cs="Calibri"/>
          <w:color w:val="333333"/>
        </w:rPr>
        <w:t>X</w:t>
      </w:r>
      <w:r w:rsidR="327807EA" w:rsidRPr="6AF1369C">
        <w:rPr>
          <w:rFonts w:ascii="Calibri" w:hAnsi="Calibri" w:cs="Calibri"/>
          <w:color w:val="333333"/>
        </w:rPr>
        <w:t xml:space="preserve"> (</w:t>
      </w:r>
      <w:hyperlink r:id="rId26">
        <w:r w:rsidR="327807EA" w:rsidRPr="6AF1369C">
          <w:rPr>
            <w:rStyle w:val="Hyperlink"/>
            <w:rFonts w:ascii="Calibri" w:hAnsi="Calibri" w:cs="Calibri"/>
            <w:color w:val="00AFEF"/>
          </w:rPr>
          <w:t>@AbbotsfordSD</w:t>
        </w:r>
      </w:hyperlink>
      <w:r w:rsidR="327807EA" w:rsidRPr="6AF1369C">
        <w:rPr>
          <w:rFonts w:ascii="Calibri" w:hAnsi="Calibri" w:cs="Calibri"/>
          <w:color w:val="333333"/>
        </w:rPr>
        <w:t>), Facebook (</w:t>
      </w:r>
      <w:hyperlink r:id="rId27">
        <w:r w:rsidR="327807EA" w:rsidRPr="6AF1369C">
          <w:rPr>
            <w:rStyle w:val="Hyperlink"/>
            <w:rFonts w:ascii="Calibri" w:hAnsi="Calibri" w:cs="Calibri"/>
            <w:color w:val="00AFEF"/>
          </w:rPr>
          <w:t>@AbbotsfordSD</w:t>
        </w:r>
      </w:hyperlink>
      <w:r w:rsidR="327807EA" w:rsidRPr="6AF1369C">
        <w:rPr>
          <w:rFonts w:ascii="Calibri" w:hAnsi="Calibri" w:cs="Calibri"/>
          <w:color w:val="333333"/>
        </w:rPr>
        <w:t>) and Instagram (</w:t>
      </w:r>
      <w:hyperlink r:id="rId28">
        <w:r w:rsidR="327807EA" w:rsidRPr="6AF1369C">
          <w:rPr>
            <w:rStyle w:val="Hyperlink"/>
            <w:rFonts w:ascii="Calibri" w:hAnsi="Calibri" w:cs="Calibri"/>
            <w:color w:val="00AFEF"/>
          </w:rPr>
          <w:t>@AbbotsfordSD</w:t>
        </w:r>
      </w:hyperlink>
      <w:r w:rsidR="327807EA" w:rsidRPr="6AF1369C">
        <w:rPr>
          <w:rFonts w:ascii="Calibri" w:hAnsi="Calibri" w:cs="Calibri"/>
          <w:color w:val="333333"/>
        </w:rPr>
        <w:t>); and</w:t>
      </w:r>
    </w:p>
    <w:p w14:paraId="589D321D" w14:textId="77777777" w:rsidR="327807EA" w:rsidRDefault="327807EA" w:rsidP="3135A814">
      <w:pPr>
        <w:numPr>
          <w:ilvl w:val="0"/>
          <w:numId w:val="22"/>
        </w:numPr>
        <w:shd w:val="clear" w:color="auto" w:fill="FFFFFF" w:themeFill="background1"/>
        <w:spacing w:after="75" w:line="240" w:lineRule="auto"/>
        <w:ind w:left="1245" w:right="225"/>
        <w:rPr>
          <w:rFonts w:ascii="Calibri" w:hAnsi="Calibri" w:cs="Calibri"/>
          <w:color w:val="333333"/>
        </w:rPr>
      </w:pPr>
      <w:r w:rsidRPr="6AF1369C">
        <w:rPr>
          <w:rFonts w:ascii="Calibri" w:hAnsi="Calibri" w:cs="Calibri"/>
          <w:color w:val="333333"/>
        </w:rPr>
        <w:t>Local Media Stations (Country 107.1, STAR 98.3, News 1130, CKNW 980AM, CBC 690AM, Punjabi Radio 1550 AM, Red FM 93.1 FM, Jack 96.9 FM, City TV and Abbotsford News).</w:t>
      </w:r>
    </w:p>
    <w:p w14:paraId="2693BE37" w14:textId="637B4F00" w:rsidR="3135A814" w:rsidRDefault="3135A814" w:rsidP="3135A814">
      <w:pPr>
        <w:spacing w:after="0" w:line="240" w:lineRule="auto"/>
      </w:pPr>
    </w:p>
    <w:p w14:paraId="40385AF8" w14:textId="77777777" w:rsidR="327807EA" w:rsidRDefault="327807EA" w:rsidP="3135A814">
      <w:pPr>
        <w:rPr>
          <w:rFonts w:asciiTheme="majorHAnsi" w:eastAsiaTheme="majorEastAsia" w:hAnsiTheme="majorHAnsi" w:cstheme="majorBidi"/>
          <w:color w:val="2F5496" w:themeColor="accent1" w:themeShade="BF"/>
          <w:sz w:val="32"/>
          <w:szCs w:val="32"/>
        </w:rPr>
      </w:pPr>
      <w:r>
        <w:br w:type="page"/>
      </w:r>
    </w:p>
    <w:p w14:paraId="457D2204" w14:textId="4E69F134" w:rsidR="327807EA" w:rsidRDefault="327807EA" w:rsidP="3135A814">
      <w:pPr>
        <w:pStyle w:val="Heading1"/>
      </w:pPr>
      <w:bookmarkStart w:id="72" w:name="_Toc197335918"/>
      <w:r>
        <w:lastRenderedPageBreak/>
        <w:t>ABBOTSFORD SCHOOL DISTRICT DOCUMENTS</w:t>
      </w:r>
      <w:bookmarkEnd w:id="72"/>
    </w:p>
    <w:p w14:paraId="3C8ED3B9" w14:textId="33073489" w:rsidR="327807EA" w:rsidRDefault="327807EA" w:rsidP="3135A814">
      <w:pPr>
        <w:pStyle w:val="Heading2"/>
        <w:spacing w:before="0" w:line="240" w:lineRule="auto"/>
      </w:pPr>
      <w:bookmarkStart w:id="73" w:name="_Toc197335919"/>
      <w:r>
        <w:t>FAIR NOTICE LETTER</w:t>
      </w:r>
      <w:bookmarkEnd w:id="73"/>
    </w:p>
    <w:p w14:paraId="2DD3F984" w14:textId="1735B850" w:rsidR="327807EA" w:rsidRDefault="7225D458" w:rsidP="335634AA">
      <w:pPr>
        <w:spacing w:before="240" w:after="0" w:line="240" w:lineRule="auto"/>
      </w:pPr>
      <w:r w:rsidRPr="335634AA">
        <w:rPr>
          <w:rFonts w:ascii="Calibri" w:eastAsia="Calibri" w:hAnsi="Calibri" w:cs="Calibri"/>
          <w:color w:val="000000" w:themeColor="text1"/>
        </w:rPr>
        <w:t>September 2025</w:t>
      </w:r>
    </w:p>
    <w:p w14:paraId="09336431" w14:textId="7D6CDFF1" w:rsidR="327807EA" w:rsidRDefault="7225D458" w:rsidP="335634AA">
      <w:pPr>
        <w:spacing w:before="240" w:after="0" w:line="240" w:lineRule="auto"/>
      </w:pPr>
      <w:r w:rsidRPr="335634AA">
        <w:rPr>
          <w:rFonts w:ascii="Calibri" w:eastAsia="Calibri" w:hAnsi="Calibri" w:cs="Calibri"/>
          <w:color w:val="000000" w:themeColor="text1"/>
        </w:rPr>
        <w:t xml:space="preserve"> </w:t>
      </w:r>
    </w:p>
    <w:p w14:paraId="19019104" w14:textId="78147755" w:rsidR="327807EA" w:rsidRDefault="7225D458" w:rsidP="335634AA">
      <w:pPr>
        <w:spacing w:after="0" w:line="257" w:lineRule="auto"/>
      </w:pPr>
      <w:r w:rsidRPr="335634AA">
        <w:rPr>
          <w:rFonts w:ascii="Calibri" w:eastAsia="Calibri" w:hAnsi="Calibri" w:cs="Calibri"/>
          <w:color w:val="000000" w:themeColor="text1"/>
        </w:rPr>
        <w:t xml:space="preserve">Dear Parent/Guardian: </w:t>
      </w:r>
    </w:p>
    <w:p w14:paraId="780BC77F" w14:textId="5A8DF973" w:rsidR="327807EA" w:rsidRDefault="7225D458" w:rsidP="335634AA">
      <w:pPr>
        <w:pStyle w:val="Heading1"/>
        <w:spacing w:before="0" w:line="257" w:lineRule="auto"/>
        <w:ind w:right="6"/>
        <w:jc w:val="center"/>
      </w:pPr>
      <w:r w:rsidRPr="335634AA">
        <w:rPr>
          <w:rFonts w:ascii="Calibri" w:eastAsia="Calibri" w:hAnsi="Calibri" w:cs="Calibri"/>
          <w:b/>
          <w:bCs/>
          <w:color w:val="000000" w:themeColor="text1"/>
          <w:sz w:val="22"/>
          <w:szCs w:val="22"/>
        </w:rPr>
        <w:t>Fair Notice: Student Threat Assessment Protocol</w:t>
      </w:r>
      <w:r w:rsidRPr="335634AA">
        <w:rPr>
          <w:rFonts w:ascii="Calibri" w:eastAsia="Calibri" w:hAnsi="Calibri" w:cs="Calibri"/>
          <w:color w:val="000000" w:themeColor="text1"/>
          <w:sz w:val="22"/>
          <w:szCs w:val="22"/>
        </w:rPr>
        <w:t xml:space="preserve"> </w:t>
      </w:r>
    </w:p>
    <w:p w14:paraId="20C7A978" w14:textId="3E77C127" w:rsidR="327807EA" w:rsidRDefault="7225D458" w:rsidP="335634AA">
      <w:pPr>
        <w:spacing w:after="5" w:line="247" w:lineRule="auto"/>
        <w:ind w:left="-5" w:hanging="10"/>
        <w:jc w:val="both"/>
      </w:pPr>
      <w:r w:rsidRPr="335634AA">
        <w:rPr>
          <w:rFonts w:ascii="Calibri" w:eastAsia="Calibri" w:hAnsi="Calibri" w:cs="Calibri"/>
          <w:color w:val="000000" w:themeColor="text1"/>
        </w:rPr>
        <w:t xml:space="preserve">The Board of Education is responsible for establishing expectations of student conduct in schools as part of its governance role for the district. The Board believes that the responsibility for creating a safe, caring, and orderly learning environment must be shared by students, staff and parents/guardians. To support these aims, the Board has established both a District Code of Conduct for Students and a Threat Assessment Protocol for all schools.  </w:t>
      </w:r>
    </w:p>
    <w:p w14:paraId="02DC0049" w14:textId="62D0BCFA" w:rsidR="327807EA" w:rsidRDefault="7225D458" w:rsidP="335634AA">
      <w:pPr>
        <w:spacing w:after="9" w:line="257" w:lineRule="auto"/>
      </w:pPr>
      <w:r w:rsidRPr="335634AA">
        <w:rPr>
          <w:rFonts w:ascii="Calibri" w:eastAsia="Calibri" w:hAnsi="Calibri" w:cs="Calibri"/>
          <w:color w:val="000000" w:themeColor="text1"/>
          <w:sz w:val="19"/>
          <w:szCs w:val="19"/>
        </w:rPr>
        <w:t xml:space="preserve"> </w:t>
      </w:r>
    </w:p>
    <w:p w14:paraId="41FFBE39" w14:textId="08E42B27" w:rsidR="327807EA" w:rsidRDefault="7225D458" w:rsidP="335634AA">
      <w:pPr>
        <w:spacing w:after="5" w:line="247" w:lineRule="auto"/>
        <w:ind w:left="-5" w:hanging="10"/>
        <w:jc w:val="both"/>
      </w:pPr>
      <w:r w:rsidRPr="335634AA">
        <w:rPr>
          <w:rFonts w:ascii="Calibri" w:eastAsia="Calibri" w:hAnsi="Calibri" w:cs="Calibri"/>
          <w:color w:val="000000" w:themeColor="text1"/>
        </w:rPr>
        <w:t xml:space="preserve">The Abbotsford School District is dedicated to the creation and maintenance of school environments where all students, parents/guardians, staff, and visitors are safe. In keeping with this commitment, we have established district protocols, in partnership with the Abbotsford Police, for dealing with threats to members of the school community and/or school facilities. A threat is an expression of intent to do harm or act out violently and may be verbal, gestural, written, drawn, or posted online. We take all threatening comments and behaviours seriously. </w:t>
      </w:r>
    </w:p>
    <w:p w14:paraId="70451D7F" w14:textId="727C6821" w:rsidR="327807EA" w:rsidRDefault="7225D458" w:rsidP="335634AA">
      <w:pPr>
        <w:spacing w:after="5" w:line="247" w:lineRule="auto"/>
        <w:ind w:left="-5" w:hanging="10"/>
        <w:jc w:val="both"/>
      </w:pPr>
      <w:r w:rsidRPr="335634AA">
        <w:rPr>
          <w:rFonts w:ascii="Calibri" w:eastAsia="Calibri" w:hAnsi="Calibri" w:cs="Calibri"/>
          <w:color w:val="000000" w:themeColor="text1"/>
          <w:sz w:val="19"/>
          <w:szCs w:val="19"/>
        </w:rPr>
        <w:t xml:space="preserve"> </w:t>
      </w:r>
    </w:p>
    <w:p w14:paraId="118877AF" w14:textId="3E6CAD30" w:rsidR="327807EA" w:rsidRDefault="7225D458" w:rsidP="335634AA">
      <w:pPr>
        <w:spacing w:after="5" w:line="247" w:lineRule="auto"/>
        <w:ind w:left="-5" w:hanging="10"/>
        <w:jc w:val="both"/>
      </w:pPr>
      <w:r w:rsidRPr="335634AA">
        <w:rPr>
          <w:rFonts w:ascii="Calibri" w:eastAsia="Calibri" w:hAnsi="Calibri" w:cs="Calibri"/>
          <w:color w:val="000000" w:themeColor="text1"/>
        </w:rPr>
        <w:t xml:space="preserve">Often, when we hear in the media about a violent incident, we learn that the threat-maker had made threats in advance of acting violently. To keep our school communities safe, students, staff, parents/guardians, and community members have a duty to report all threatening comments and behaviours.   </w:t>
      </w:r>
    </w:p>
    <w:p w14:paraId="0ADB831F" w14:textId="1ECAA407" w:rsidR="327807EA" w:rsidRDefault="7225D458" w:rsidP="335634AA">
      <w:pPr>
        <w:spacing w:after="9" w:line="257" w:lineRule="auto"/>
      </w:pPr>
      <w:r w:rsidRPr="335634AA">
        <w:rPr>
          <w:rFonts w:ascii="Calibri" w:eastAsia="Calibri" w:hAnsi="Calibri" w:cs="Calibri"/>
          <w:color w:val="000000" w:themeColor="text1"/>
          <w:sz w:val="19"/>
          <w:szCs w:val="19"/>
        </w:rPr>
        <w:t xml:space="preserve"> </w:t>
      </w:r>
    </w:p>
    <w:p w14:paraId="6194BA69" w14:textId="5D3C77CE" w:rsidR="327807EA" w:rsidRDefault="7225D458" w:rsidP="335634AA">
      <w:pPr>
        <w:spacing w:after="5" w:line="247" w:lineRule="auto"/>
        <w:ind w:left="-5" w:hanging="10"/>
        <w:jc w:val="both"/>
      </w:pPr>
      <w:r w:rsidRPr="335634AA">
        <w:rPr>
          <w:rFonts w:ascii="Calibri" w:eastAsia="Calibri" w:hAnsi="Calibri" w:cs="Calibri"/>
          <w:color w:val="000000" w:themeColor="text1"/>
        </w:rPr>
        <w:t xml:space="preserve">When knowledge of a threat comes to light, the school’s threat assessment team will investigate and appropriately enact the District’s Assessment of Risk to Others (ARTO). The purpose of the threat assessment is to: </w:t>
      </w:r>
    </w:p>
    <w:p w14:paraId="0FA8F972" w14:textId="24BF5241" w:rsidR="327807EA" w:rsidRDefault="7225D458" w:rsidP="335634AA">
      <w:pPr>
        <w:pStyle w:val="ListParagraph"/>
        <w:numPr>
          <w:ilvl w:val="0"/>
          <w:numId w:val="5"/>
        </w:numPr>
        <w:spacing w:after="0" w:line="247" w:lineRule="auto"/>
        <w:jc w:val="both"/>
        <w:rPr>
          <w:rFonts w:ascii="Calibri" w:eastAsia="Calibri" w:hAnsi="Calibri" w:cs="Calibri"/>
          <w:color w:val="000000" w:themeColor="text1"/>
        </w:rPr>
      </w:pPr>
      <w:r w:rsidRPr="335634AA">
        <w:rPr>
          <w:rFonts w:ascii="Calibri" w:eastAsia="Calibri" w:hAnsi="Calibri" w:cs="Calibri"/>
          <w:color w:val="000000" w:themeColor="text1"/>
        </w:rPr>
        <w:t xml:space="preserve">Ensure the safety of students, staff, parents/guardians, and others; </w:t>
      </w:r>
    </w:p>
    <w:p w14:paraId="42D136F5" w14:textId="307530EF" w:rsidR="327807EA" w:rsidRDefault="7225D458" w:rsidP="335634AA">
      <w:pPr>
        <w:pStyle w:val="ListParagraph"/>
        <w:numPr>
          <w:ilvl w:val="0"/>
          <w:numId w:val="5"/>
        </w:numPr>
        <w:spacing w:after="0" w:line="247" w:lineRule="auto"/>
        <w:jc w:val="both"/>
        <w:rPr>
          <w:rFonts w:ascii="Calibri" w:eastAsia="Calibri" w:hAnsi="Calibri" w:cs="Calibri"/>
          <w:color w:val="000000" w:themeColor="text1"/>
        </w:rPr>
      </w:pPr>
      <w:r w:rsidRPr="335634AA">
        <w:rPr>
          <w:rFonts w:ascii="Calibri" w:eastAsia="Calibri" w:hAnsi="Calibri" w:cs="Calibri"/>
          <w:color w:val="000000" w:themeColor="text1"/>
        </w:rPr>
        <w:t xml:space="preserve">Ensure a full understanding of the context of the threat; </w:t>
      </w:r>
    </w:p>
    <w:p w14:paraId="51D3C2B2" w14:textId="7AA70980" w:rsidR="327807EA" w:rsidRDefault="7225D458" w:rsidP="335634AA">
      <w:pPr>
        <w:pStyle w:val="ListParagraph"/>
        <w:numPr>
          <w:ilvl w:val="0"/>
          <w:numId w:val="5"/>
        </w:numPr>
        <w:spacing w:after="0" w:line="247" w:lineRule="auto"/>
        <w:jc w:val="both"/>
        <w:rPr>
          <w:rFonts w:ascii="Calibri" w:eastAsia="Calibri" w:hAnsi="Calibri" w:cs="Calibri"/>
          <w:color w:val="000000" w:themeColor="text1"/>
        </w:rPr>
      </w:pPr>
      <w:r w:rsidRPr="335634AA">
        <w:rPr>
          <w:rFonts w:ascii="Calibri" w:eastAsia="Calibri" w:hAnsi="Calibri" w:cs="Calibri"/>
          <w:color w:val="000000" w:themeColor="text1"/>
        </w:rPr>
        <w:t xml:space="preserve">Understand the factors contributing to the threat maker’s behaviour; </w:t>
      </w:r>
    </w:p>
    <w:p w14:paraId="556EC1AA" w14:textId="6A29F6C0" w:rsidR="327807EA" w:rsidRDefault="7225D458" w:rsidP="335634AA">
      <w:pPr>
        <w:pStyle w:val="ListParagraph"/>
        <w:numPr>
          <w:ilvl w:val="0"/>
          <w:numId w:val="5"/>
        </w:numPr>
        <w:spacing w:after="0" w:line="247" w:lineRule="auto"/>
        <w:jc w:val="both"/>
        <w:rPr>
          <w:rFonts w:ascii="Calibri" w:eastAsia="Calibri" w:hAnsi="Calibri" w:cs="Calibri"/>
          <w:color w:val="000000" w:themeColor="text1"/>
        </w:rPr>
      </w:pPr>
      <w:r w:rsidRPr="335634AA">
        <w:rPr>
          <w:rFonts w:ascii="Calibri" w:eastAsia="Calibri" w:hAnsi="Calibri" w:cs="Calibri"/>
          <w:color w:val="000000" w:themeColor="text1"/>
        </w:rPr>
        <w:t xml:space="preserve">Be proactive in developing an intervention plan that addresses the emotional and physical safety of the threat maker and others. </w:t>
      </w:r>
      <w:r w:rsidR="327807EA">
        <w:br/>
      </w:r>
    </w:p>
    <w:p w14:paraId="5CF656A2" w14:textId="5F0402B1" w:rsidR="327807EA" w:rsidRDefault="7225D458" w:rsidP="335634AA">
      <w:pPr>
        <w:pStyle w:val="ListParagraph"/>
        <w:spacing w:after="0" w:line="247" w:lineRule="auto"/>
        <w:ind w:left="360" w:hanging="360"/>
        <w:jc w:val="both"/>
        <w:rPr>
          <w:rFonts w:ascii="Calibri" w:eastAsia="Calibri" w:hAnsi="Calibri" w:cs="Calibri"/>
          <w:color w:val="000000" w:themeColor="text1"/>
          <w:sz w:val="19"/>
          <w:szCs w:val="19"/>
        </w:rPr>
      </w:pPr>
      <w:r w:rsidRPr="335634AA">
        <w:rPr>
          <w:rFonts w:ascii="Calibri" w:eastAsia="Calibri" w:hAnsi="Calibri" w:cs="Calibri"/>
          <w:color w:val="000000" w:themeColor="text1"/>
        </w:rPr>
        <w:t>Once the threat assessment process has been initiated, information will be collected from various sources and interviews may be held with the student(s), the threat-maker, parents/guardians and staff to determine the level of risk and develop an appropriate response. Intervention plans will be developed and shared as required. The Abbotsford School District is subject to personal information privacy laws and will undertake the collection of this information in compliance with the requirements of such laws. Should you, as a parent/guardian, be invited to attend a meeting to discuss safety concerns regarding your child, please be assured that the primary goal of this meeting is to ensure safety.</w:t>
      </w:r>
      <w:r w:rsidRPr="335634AA">
        <w:rPr>
          <w:rFonts w:ascii="Calibri" w:eastAsia="Calibri" w:hAnsi="Calibri" w:cs="Calibri"/>
          <w:color w:val="000000" w:themeColor="text1"/>
          <w:sz w:val="19"/>
          <w:szCs w:val="19"/>
        </w:rPr>
        <w:t xml:space="preserve"> </w:t>
      </w:r>
    </w:p>
    <w:p w14:paraId="78C0B8F1" w14:textId="55A001B5" w:rsidR="327807EA" w:rsidRDefault="327807EA" w:rsidP="335634AA">
      <w:pPr>
        <w:spacing w:line="240" w:lineRule="auto"/>
      </w:pPr>
    </w:p>
    <w:p w14:paraId="48ACCF56" w14:textId="102A539B" w:rsidR="327807EA" w:rsidRDefault="7225D458" w:rsidP="335634AA">
      <w:pPr>
        <w:spacing w:line="276" w:lineRule="auto"/>
      </w:pPr>
      <w:r w:rsidRPr="335634AA">
        <w:rPr>
          <w:rFonts w:ascii="Calibri" w:eastAsia="Calibri" w:hAnsi="Calibri" w:cs="Calibri"/>
          <w:color w:val="000000" w:themeColor="text1"/>
        </w:rPr>
        <w:t xml:space="preserve"> </w:t>
      </w:r>
    </w:p>
    <w:p w14:paraId="13224C88" w14:textId="6799002B" w:rsidR="327807EA" w:rsidRDefault="327807EA" w:rsidP="335634AA">
      <w:pPr>
        <w:spacing w:line="276" w:lineRule="auto"/>
        <w:rPr>
          <w:rFonts w:ascii="Calibri" w:eastAsia="Calibri" w:hAnsi="Calibri" w:cs="Calibri"/>
          <w:color w:val="000000" w:themeColor="text1"/>
        </w:rPr>
      </w:pPr>
    </w:p>
    <w:p w14:paraId="529799F7" w14:textId="62ABAA4D" w:rsidR="327807EA" w:rsidRDefault="7225D458" w:rsidP="335634AA">
      <w:pPr>
        <w:spacing w:after="5" w:line="247" w:lineRule="auto"/>
        <w:ind w:left="-5" w:hanging="10"/>
        <w:jc w:val="both"/>
      </w:pPr>
      <w:r w:rsidRPr="335634AA">
        <w:rPr>
          <w:rFonts w:ascii="Calibri" w:eastAsia="Calibri" w:hAnsi="Calibri" w:cs="Calibri"/>
          <w:color w:val="000000" w:themeColor="text1"/>
        </w:rPr>
        <w:t xml:space="preserve">With your assistance, we will ensure that our schools are safe as we create the most inclusive learning environments for all students in our district. </w:t>
      </w:r>
    </w:p>
    <w:p w14:paraId="2795A51B" w14:textId="0EAA8554" w:rsidR="327807EA" w:rsidRDefault="7225D458" w:rsidP="335634AA">
      <w:pPr>
        <w:spacing w:after="2" w:line="257" w:lineRule="auto"/>
      </w:pPr>
      <w:r w:rsidRPr="335634AA">
        <w:rPr>
          <w:rFonts w:ascii="Calibri" w:eastAsia="Calibri" w:hAnsi="Calibri" w:cs="Calibri"/>
          <w:color w:val="000000" w:themeColor="text1"/>
          <w:sz w:val="19"/>
          <w:szCs w:val="19"/>
        </w:rPr>
        <w:lastRenderedPageBreak/>
        <w:t xml:space="preserve"> </w:t>
      </w:r>
    </w:p>
    <w:p w14:paraId="2BCE0D16" w14:textId="5DF7053E" w:rsidR="327807EA" w:rsidRDefault="7225D458" w:rsidP="335634AA">
      <w:pPr>
        <w:spacing w:after="0" w:line="257" w:lineRule="auto"/>
        <w:ind w:left="-5" w:hanging="10"/>
      </w:pPr>
      <w:r w:rsidRPr="335634AA">
        <w:rPr>
          <w:rFonts w:ascii="Calibri" w:eastAsia="Calibri" w:hAnsi="Calibri" w:cs="Calibri"/>
          <w:color w:val="000000" w:themeColor="text1"/>
          <w:sz w:val="21"/>
          <w:szCs w:val="21"/>
        </w:rPr>
        <w:t xml:space="preserve">Sincerely, </w:t>
      </w:r>
    </w:p>
    <w:p w14:paraId="02FD0C16" w14:textId="2F503AA5" w:rsidR="327807EA" w:rsidRDefault="7225D458" w:rsidP="335634AA">
      <w:pPr>
        <w:spacing w:after="0" w:line="257" w:lineRule="auto"/>
        <w:ind w:left="1920"/>
      </w:pPr>
      <w:r w:rsidRPr="335634AA">
        <w:rPr>
          <w:rFonts w:ascii="Calibri" w:eastAsia="Calibri" w:hAnsi="Calibri" w:cs="Calibri"/>
          <w:color w:val="000000" w:themeColor="text1"/>
          <w:sz w:val="21"/>
          <w:szCs w:val="21"/>
        </w:rPr>
        <w:t xml:space="preserve"> </w:t>
      </w:r>
    </w:p>
    <w:p w14:paraId="02D89B19" w14:textId="1A0B1FF8" w:rsidR="327807EA" w:rsidRDefault="7225D458" w:rsidP="335634AA">
      <w:pPr>
        <w:spacing w:after="0" w:line="257" w:lineRule="auto"/>
        <w:ind w:left="1920"/>
      </w:pPr>
      <w:r>
        <w:rPr>
          <w:noProof/>
        </w:rPr>
        <w:drawing>
          <wp:anchor distT="0" distB="0" distL="114300" distR="114300" simplePos="0" relativeHeight="251658240" behindDoc="0" locked="0" layoutInCell="1" allowOverlap="1" wp14:anchorId="38F04567" wp14:editId="6AAC2F4C">
            <wp:simplePos x="0" y="0"/>
            <wp:positionH relativeFrom="column">
              <wp:align>left</wp:align>
            </wp:positionH>
            <wp:positionV relativeFrom="paragraph">
              <wp:posOffset>0</wp:posOffset>
            </wp:positionV>
            <wp:extent cx="1121761" cy="390178"/>
            <wp:effectExtent l="0" t="0" r="0" b="0"/>
            <wp:wrapNone/>
            <wp:docPr id="1448986681"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86681" name=""/>
                    <pic:cNvPicPr/>
                  </pic:nvPicPr>
                  <pic:blipFill>
                    <a:blip r:embed="rId29">
                      <a:extLst>
                        <a:ext uri="{28A0092B-C50C-407E-A947-70E740481C1C}">
                          <a14:useLocalDpi xmlns:a14="http://schemas.microsoft.com/office/drawing/2010/main" val="0"/>
                        </a:ext>
                      </a:extLst>
                    </a:blip>
                    <a:stretch>
                      <a:fillRect/>
                    </a:stretch>
                  </pic:blipFill>
                  <pic:spPr>
                    <a:xfrm>
                      <a:off x="0" y="0"/>
                      <a:ext cx="1121761" cy="390178"/>
                    </a:xfrm>
                    <a:prstGeom prst="rect">
                      <a:avLst/>
                    </a:prstGeom>
                  </pic:spPr>
                </pic:pic>
              </a:graphicData>
            </a:graphic>
            <wp14:sizeRelH relativeFrom="page">
              <wp14:pctWidth>0</wp14:pctWidth>
            </wp14:sizeRelH>
            <wp14:sizeRelV relativeFrom="page">
              <wp14:pctHeight>0</wp14:pctHeight>
            </wp14:sizeRelV>
          </wp:anchor>
        </w:drawing>
      </w:r>
      <w:r w:rsidRPr="335634AA">
        <w:rPr>
          <w:rFonts w:ascii="Calibri" w:eastAsia="Calibri" w:hAnsi="Calibri" w:cs="Calibri"/>
          <w:color w:val="000000" w:themeColor="text1"/>
          <w:sz w:val="21"/>
          <w:szCs w:val="21"/>
        </w:rPr>
        <w:t xml:space="preserve"> </w:t>
      </w:r>
    </w:p>
    <w:p w14:paraId="76A36E08" w14:textId="6C0BDAC2" w:rsidR="327807EA" w:rsidRDefault="7225D458" w:rsidP="335634AA">
      <w:pPr>
        <w:spacing w:after="0" w:line="257" w:lineRule="auto"/>
        <w:ind w:left="10" w:hanging="10"/>
      </w:pPr>
      <w:r w:rsidRPr="335634AA">
        <w:rPr>
          <w:rFonts w:ascii="Calibri" w:eastAsia="Calibri" w:hAnsi="Calibri" w:cs="Calibri"/>
          <w:color w:val="000000" w:themeColor="text1"/>
          <w:sz w:val="21"/>
          <w:szCs w:val="21"/>
        </w:rPr>
        <w:t xml:space="preserve">Dr. Nathan Ngieng </w:t>
      </w:r>
    </w:p>
    <w:p w14:paraId="67FF1AB7" w14:textId="44FD13EB" w:rsidR="327807EA" w:rsidRDefault="7225D458" w:rsidP="335634AA">
      <w:pPr>
        <w:spacing w:after="3" w:line="257" w:lineRule="auto"/>
        <w:ind w:left="-5" w:hanging="10"/>
        <w:rPr>
          <w:rFonts w:ascii="Calibri" w:eastAsia="Calibri" w:hAnsi="Calibri" w:cs="Calibri"/>
          <w:color w:val="000000" w:themeColor="text1"/>
        </w:rPr>
      </w:pPr>
      <w:r w:rsidRPr="6FAA2884">
        <w:rPr>
          <w:rFonts w:ascii="Calibri" w:eastAsia="Calibri" w:hAnsi="Calibri" w:cs="Calibri"/>
          <w:color w:val="000000" w:themeColor="text1"/>
          <w:sz w:val="21"/>
          <w:szCs w:val="21"/>
        </w:rPr>
        <w:t>Superintendent of Schools</w:t>
      </w:r>
    </w:p>
    <w:p w14:paraId="672429AC" w14:textId="4C29030E" w:rsidR="6FAA2884" w:rsidRDefault="6FAA2884">
      <w:r>
        <w:br w:type="page"/>
      </w:r>
    </w:p>
    <w:p w14:paraId="741AE13C" w14:textId="45601AFF" w:rsidR="6FAA2884" w:rsidRDefault="6FAA2884" w:rsidP="6FAA2884">
      <w:pPr>
        <w:spacing w:after="3" w:line="257" w:lineRule="auto"/>
        <w:ind w:left="-5" w:hanging="10"/>
        <w:rPr>
          <w:rFonts w:ascii="Calibri" w:eastAsia="Calibri" w:hAnsi="Calibri" w:cs="Calibri"/>
          <w:color w:val="000000" w:themeColor="text1"/>
          <w:sz w:val="21"/>
          <w:szCs w:val="21"/>
        </w:rPr>
      </w:pPr>
    </w:p>
    <w:p w14:paraId="4C29BD18" w14:textId="4C018EE0" w:rsidR="327807EA" w:rsidRDefault="327807EA" w:rsidP="3135A814">
      <w:pPr>
        <w:pStyle w:val="Heading2"/>
        <w:spacing w:before="0" w:line="240" w:lineRule="auto"/>
      </w:pPr>
    </w:p>
    <w:p w14:paraId="797BBFC3" w14:textId="4B14C4CC" w:rsidR="327807EA" w:rsidRDefault="327807EA" w:rsidP="3135A814">
      <w:pPr>
        <w:pStyle w:val="Heading2"/>
        <w:spacing w:before="0" w:line="240" w:lineRule="auto"/>
      </w:pPr>
      <w:bookmarkStart w:id="74" w:name="_Toc197335920"/>
      <w:r>
        <w:t>ABBOTSFORD DISTRICT STUDENT CODE OF CONDUCT</w:t>
      </w:r>
      <w:bookmarkEnd w:id="74"/>
    </w:p>
    <w:p w14:paraId="10FCB600" w14:textId="6F2B1362" w:rsidR="00B05EBE" w:rsidRDefault="001D5147" w:rsidP="6FAA2884">
      <w:pPr>
        <w:spacing w:after="0" w:line="257" w:lineRule="auto"/>
        <w:rPr>
          <w:b/>
          <w:bCs/>
        </w:rPr>
      </w:pPr>
      <w:r>
        <w:t xml:space="preserve"> </w:t>
      </w:r>
      <w:r w:rsidR="39508222" w:rsidRPr="6FAA2884">
        <w:rPr>
          <w:rFonts w:ascii="Calibri" w:eastAsia="Calibri" w:hAnsi="Calibri" w:cs="Calibri"/>
          <w:color w:val="000000" w:themeColor="text1"/>
          <w:sz w:val="21"/>
          <w:szCs w:val="21"/>
        </w:rPr>
        <w:t xml:space="preserve">September 2025 </w:t>
      </w:r>
    </w:p>
    <w:p w14:paraId="7D717CC0" w14:textId="421878BB" w:rsidR="00B05EBE" w:rsidRDefault="39508222" w:rsidP="6FAA2884">
      <w:pPr>
        <w:spacing w:after="0" w:line="257" w:lineRule="auto"/>
      </w:pPr>
      <w:r w:rsidRPr="6FAA2884">
        <w:rPr>
          <w:rFonts w:ascii="Calibri" w:eastAsia="Calibri" w:hAnsi="Calibri" w:cs="Calibri"/>
          <w:color w:val="000000" w:themeColor="text1"/>
          <w:sz w:val="21"/>
          <w:szCs w:val="21"/>
        </w:rPr>
        <w:t xml:space="preserve"> </w:t>
      </w:r>
    </w:p>
    <w:p w14:paraId="5EB21A76" w14:textId="2A43FA2E" w:rsidR="00B05EBE" w:rsidRDefault="39508222" w:rsidP="6FAA2884">
      <w:pPr>
        <w:spacing w:after="5" w:line="247" w:lineRule="auto"/>
        <w:ind w:left="10" w:right="68" w:hanging="10"/>
        <w:jc w:val="both"/>
      </w:pPr>
      <w:r w:rsidRPr="6FAA2884">
        <w:rPr>
          <w:rFonts w:ascii="Calibri" w:eastAsia="Calibri" w:hAnsi="Calibri" w:cs="Calibri"/>
          <w:color w:val="000000" w:themeColor="text1"/>
          <w:sz w:val="21"/>
          <w:szCs w:val="21"/>
        </w:rPr>
        <w:t xml:space="preserve">As Superintendent of the Abbotsford School District, I sincerely hope you have a successful year. Our commitment to ensuring our schools are safe and welcoming is unwavering. The Board of Education wants to remind students that we all have a part to play to ensure our friends are safe as well. As a result, we have included the ‘Fair Notice Letter,’ the Code of Conduct, and district procedures on Harassment (bullying), Search and Seizure, and Emergency Closure of Schools for your information. </w:t>
      </w:r>
    </w:p>
    <w:p w14:paraId="388BB51E" w14:textId="783360CA" w:rsidR="00B05EBE" w:rsidRDefault="39508222" w:rsidP="6FAA2884">
      <w:pPr>
        <w:spacing w:after="0" w:line="257" w:lineRule="auto"/>
      </w:pPr>
      <w:r w:rsidRPr="6FAA2884">
        <w:rPr>
          <w:rFonts w:ascii="Calibri" w:eastAsia="Calibri" w:hAnsi="Calibri" w:cs="Calibri"/>
          <w:color w:val="000000" w:themeColor="text1"/>
          <w:sz w:val="21"/>
          <w:szCs w:val="21"/>
        </w:rPr>
        <w:t xml:space="preserve"> </w:t>
      </w:r>
    </w:p>
    <w:p w14:paraId="420ACD1F" w14:textId="51DAF0C6" w:rsidR="00B05EBE" w:rsidRDefault="39508222" w:rsidP="6FAA2884">
      <w:pPr>
        <w:spacing w:after="4" w:line="247" w:lineRule="auto"/>
        <w:ind w:left="-3" w:right="6747" w:hanging="10"/>
      </w:pPr>
      <w:r w:rsidRPr="6FAA2884">
        <w:rPr>
          <w:rFonts w:ascii="Calibri" w:eastAsia="Calibri" w:hAnsi="Calibri" w:cs="Calibri"/>
          <w:b/>
          <w:bCs/>
          <w:color w:val="000000" w:themeColor="text1"/>
          <w:sz w:val="21"/>
          <w:szCs w:val="21"/>
        </w:rPr>
        <w:t xml:space="preserve">CODE OF CONDUCT Purpose: </w:t>
      </w:r>
    </w:p>
    <w:p w14:paraId="11870499" w14:textId="2BFF0AC0" w:rsidR="00B05EBE" w:rsidRDefault="39508222" w:rsidP="6FAA2884">
      <w:pPr>
        <w:spacing w:after="5" w:line="247" w:lineRule="auto"/>
        <w:ind w:left="10" w:right="68" w:hanging="10"/>
        <w:jc w:val="both"/>
      </w:pPr>
      <w:r w:rsidRPr="6FAA2884">
        <w:rPr>
          <w:rFonts w:ascii="Calibri" w:eastAsia="Calibri" w:hAnsi="Calibri" w:cs="Calibri"/>
          <w:color w:val="000000" w:themeColor="text1"/>
          <w:sz w:val="21"/>
          <w:szCs w:val="21"/>
        </w:rPr>
        <w:t xml:space="preserve">The Board of Education is responsible for establishing expectations of student conduct in schools as part of its governance role for the district. The Board believes that the responsibility for student behaviour and conduct in schools is shared among students, staff and parents/guardians in order to create a safe, caring and orderly learning environment. To support these aims, the Board has established a District Code of Conduct for Students that shall be followed in all schools. </w:t>
      </w:r>
    </w:p>
    <w:p w14:paraId="0F6455CD" w14:textId="0A0E125B" w:rsidR="00B05EBE" w:rsidRDefault="39508222" w:rsidP="6FAA2884">
      <w:pPr>
        <w:spacing w:after="0" w:line="257" w:lineRule="auto"/>
        <w:ind w:left="1"/>
      </w:pPr>
      <w:r w:rsidRPr="6FAA2884">
        <w:rPr>
          <w:rFonts w:ascii="Calibri" w:eastAsia="Calibri" w:hAnsi="Calibri" w:cs="Calibri"/>
          <w:b/>
          <w:bCs/>
          <w:color w:val="000000" w:themeColor="text1"/>
          <w:sz w:val="21"/>
          <w:szCs w:val="21"/>
        </w:rPr>
        <w:t xml:space="preserve"> </w:t>
      </w:r>
    </w:p>
    <w:p w14:paraId="2DE6C478" w14:textId="39169313" w:rsidR="00B05EBE" w:rsidRDefault="39508222" w:rsidP="6FAA2884">
      <w:pPr>
        <w:spacing w:after="5" w:line="247" w:lineRule="auto"/>
        <w:ind w:left="10" w:right="68" w:hanging="10"/>
        <w:jc w:val="both"/>
      </w:pPr>
      <w:r w:rsidRPr="6FAA2884">
        <w:rPr>
          <w:rFonts w:ascii="Calibri" w:eastAsia="Calibri" w:hAnsi="Calibri" w:cs="Calibri"/>
          <w:color w:val="000000" w:themeColor="text1"/>
          <w:sz w:val="21"/>
          <w:szCs w:val="21"/>
        </w:rPr>
        <w:t xml:space="preserve">The Board affirms its commitment to the anti-discrimination principles and values contained in the BC Human Rights Code, which includes the prohibited grounds of discrimination in respect of discriminatory publication and accommodation. The Board recognizes that students and staff have the right to a safe, inclusive and welcoming learning environment regardless of their “race, colour, ancestry, place of origin, religion, marital status, family status, physical or mental disability, sex, sexual orientation, gender identity or expression, or age…” (s. 7) </w:t>
      </w:r>
    </w:p>
    <w:p w14:paraId="1138BAED" w14:textId="62EB94E1" w:rsidR="00B05EBE" w:rsidRDefault="39508222" w:rsidP="6FAA2884">
      <w:pPr>
        <w:spacing w:after="0" w:line="257" w:lineRule="auto"/>
        <w:ind w:left="361"/>
      </w:pPr>
      <w:r w:rsidRPr="6FAA2884">
        <w:rPr>
          <w:rFonts w:ascii="Calibri" w:eastAsia="Calibri" w:hAnsi="Calibri" w:cs="Calibri"/>
          <w:b/>
          <w:bCs/>
          <w:color w:val="000000" w:themeColor="text1"/>
          <w:sz w:val="21"/>
          <w:szCs w:val="21"/>
        </w:rPr>
        <w:t xml:space="preserve"> </w:t>
      </w:r>
    </w:p>
    <w:p w14:paraId="399844D8" w14:textId="782DE34B" w:rsidR="00B05EBE" w:rsidRDefault="39508222" w:rsidP="6FAA2884">
      <w:pPr>
        <w:pStyle w:val="ListParagraph"/>
        <w:numPr>
          <w:ilvl w:val="0"/>
          <w:numId w:val="4"/>
        </w:numPr>
        <w:spacing w:after="0" w:line="247" w:lineRule="auto"/>
        <w:ind w:left="360"/>
        <w:rPr>
          <w:rFonts w:ascii="Calibri" w:eastAsia="Calibri" w:hAnsi="Calibri" w:cs="Calibri"/>
          <w:color w:val="000000" w:themeColor="text1"/>
          <w:sz w:val="21"/>
          <w:szCs w:val="21"/>
        </w:rPr>
      </w:pPr>
      <w:r w:rsidRPr="6FAA2884">
        <w:rPr>
          <w:rFonts w:ascii="Calibri" w:eastAsia="Calibri" w:hAnsi="Calibri" w:cs="Calibri"/>
          <w:b/>
          <w:bCs/>
          <w:color w:val="000000" w:themeColor="text1"/>
          <w:sz w:val="21"/>
          <w:szCs w:val="21"/>
        </w:rPr>
        <w:t>Responsibilities</w:t>
      </w:r>
      <w:r w:rsidRPr="6FAA2884">
        <w:rPr>
          <w:rFonts w:ascii="Calibri" w:eastAsia="Calibri" w:hAnsi="Calibri" w:cs="Calibri"/>
          <w:color w:val="000000" w:themeColor="text1"/>
          <w:sz w:val="21"/>
          <w:szCs w:val="21"/>
        </w:rPr>
        <w:t xml:space="preserve">: </w:t>
      </w:r>
    </w:p>
    <w:p w14:paraId="60C4AD47" w14:textId="5DD43D79" w:rsidR="00B05EBE" w:rsidRDefault="39508222" w:rsidP="6FAA2884">
      <w:pPr>
        <w:spacing w:after="5" w:line="247" w:lineRule="auto"/>
        <w:ind w:left="358" w:right="68" w:hanging="10"/>
        <w:jc w:val="both"/>
      </w:pPr>
      <w:r w:rsidRPr="6FAA2884">
        <w:rPr>
          <w:rFonts w:ascii="Calibri" w:eastAsia="Calibri" w:hAnsi="Calibri" w:cs="Calibri"/>
          <w:color w:val="000000" w:themeColor="text1"/>
          <w:sz w:val="21"/>
          <w:szCs w:val="21"/>
        </w:rPr>
        <w:t xml:space="preserve">School staff are responsible for consistently supporting and applying the District and their School’s Codes of Conduct and establishing a positive climate in which structure, support and encouragement assist students in developing a sense of self-discipline and responsibility. School staff are required to inform volunteers and the school community about the Code of Conduct and its expectations. </w:t>
      </w:r>
    </w:p>
    <w:p w14:paraId="496724D8" w14:textId="64EED13D" w:rsidR="00B05EBE" w:rsidRDefault="39508222" w:rsidP="6FAA2884">
      <w:pPr>
        <w:spacing w:after="0" w:line="257" w:lineRule="auto"/>
        <w:ind w:left="361"/>
      </w:pPr>
      <w:r w:rsidRPr="6FAA2884">
        <w:rPr>
          <w:rFonts w:ascii="Calibri" w:eastAsia="Calibri" w:hAnsi="Calibri" w:cs="Calibri"/>
          <w:color w:val="000000" w:themeColor="text1"/>
          <w:sz w:val="21"/>
          <w:szCs w:val="21"/>
        </w:rPr>
        <w:t xml:space="preserve"> </w:t>
      </w:r>
    </w:p>
    <w:p w14:paraId="23F02554" w14:textId="73DA637C" w:rsidR="00B05EBE" w:rsidRDefault="39508222" w:rsidP="6FAA2884">
      <w:pPr>
        <w:spacing w:after="5" w:line="247" w:lineRule="auto"/>
        <w:ind w:left="358" w:right="68" w:hanging="10"/>
        <w:jc w:val="both"/>
      </w:pPr>
      <w:r w:rsidRPr="6FAA2884">
        <w:rPr>
          <w:rFonts w:ascii="Calibri" w:eastAsia="Calibri" w:hAnsi="Calibri" w:cs="Calibri"/>
          <w:color w:val="000000" w:themeColor="text1"/>
          <w:sz w:val="21"/>
          <w:szCs w:val="21"/>
        </w:rPr>
        <w:t xml:space="preserve">Students are responsible for respecting the rights and dignity of others in learning environments free from discrimination as set out in the BC Human Rights Code and becoming actively and productively involved in their own academic learning and social growth. </w:t>
      </w:r>
    </w:p>
    <w:p w14:paraId="6D69D950" w14:textId="3DDCD10E" w:rsidR="00B05EBE" w:rsidRDefault="39508222" w:rsidP="6FAA2884">
      <w:pPr>
        <w:spacing w:after="0" w:line="257" w:lineRule="auto"/>
        <w:ind w:left="360"/>
      </w:pPr>
      <w:r w:rsidRPr="6FAA2884">
        <w:rPr>
          <w:rFonts w:ascii="Calibri" w:eastAsia="Calibri" w:hAnsi="Calibri" w:cs="Calibri"/>
          <w:color w:val="000000" w:themeColor="text1"/>
          <w:sz w:val="21"/>
          <w:szCs w:val="21"/>
        </w:rPr>
        <w:t xml:space="preserve"> </w:t>
      </w:r>
    </w:p>
    <w:p w14:paraId="6B5E4D62" w14:textId="4F09AA10" w:rsidR="00B05EBE" w:rsidRDefault="39508222" w:rsidP="6FAA2884">
      <w:pPr>
        <w:spacing w:after="5" w:line="247" w:lineRule="auto"/>
        <w:ind w:left="358" w:right="68" w:hanging="10"/>
        <w:jc w:val="both"/>
      </w:pPr>
      <w:r w:rsidRPr="6FAA2884">
        <w:rPr>
          <w:rFonts w:ascii="Calibri" w:eastAsia="Calibri" w:hAnsi="Calibri" w:cs="Calibri"/>
          <w:color w:val="000000" w:themeColor="text1"/>
          <w:sz w:val="21"/>
          <w:szCs w:val="21"/>
        </w:rPr>
        <w:t xml:space="preserve">Parents/Guardians and all other adults working with students are responsible for knowing and supporting the District’s and School’s Codes of Conduct and encouraging students to understand and follow these Codes of Conduct. </w:t>
      </w:r>
    </w:p>
    <w:p w14:paraId="378D1B07" w14:textId="13A88062" w:rsidR="00B05EBE" w:rsidRDefault="39508222" w:rsidP="6FAA2884">
      <w:pPr>
        <w:spacing w:after="0" w:line="257" w:lineRule="auto"/>
        <w:ind w:left="360"/>
      </w:pPr>
      <w:r w:rsidRPr="6FAA2884">
        <w:rPr>
          <w:rFonts w:ascii="Calibri" w:eastAsia="Calibri" w:hAnsi="Calibri" w:cs="Calibri"/>
          <w:color w:val="000000" w:themeColor="text1"/>
          <w:sz w:val="21"/>
          <w:szCs w:val="21"/>
        </w:rPr>
        <w:t xml:space="preserve"> </w:t>
      </w:r>
    </w:p>
    <w:p w14:paraId="12B35EFA" w14:textId="7ED69FAB" w:rsidR="00B05EBE" w:rsidRDefault="39508222" w:rsidP="6FAA2884">
      <w:pPr>
        <w:pStyle w:val="ListParagraph"/>
        <w:numPr>
          <w:ilvl w:val="0"/>
          <w:numId w:val="4"/>
        </w:numPr>
        <w:spacing w:after="0" w:line="247" w:lineRule="auto"/>
        <w:ind w:left="360"/>
        <w:rPr>
          <w:rFonts w:ascii="Calibri" w:eastAsia="Calibri" w:hAnsi="Calibri" w:cs="Calibri"/>
          <w:color w:val="000000" w:themeColor="text1"/>
          <w:sz w:val="21"/>
          <w:szCs w:val="21"/>
        </w:rPr>
      </w:pPr>
      <w:r w:rsidRPr="6FAA2884">
        <w:rPr>
          <w:rFonts w:ascii="Calibri" w:eastAsia="Calibri" w:hAnsi="Calibri" w:cs="Calibri"/>
          <w:b/>
          <w:bCs/>
          <w:color w:val="000000" w:themeColor="text1"/>
          <w:sz w:val="21"/>
          <w:szCs w:val="21"/>
        </w:rPr>
        <w:t>Conduct Expectations</w:t>
      </w:r>
      <w:r w:rsidRPr="6FAA2884">
        <w:rPr>
          <w:rFonts w:ascii="Calibri" w:eastAsia="Calibri" w:hAnsi="Calibri" w:cs="Calibri"/>
          <w:color w:val="000000" w:themeColor="text1"/>
          <w:sz w:val="21"/>
          <w:szCs w:val="21"/>
        </w:rPr>
        <w:t xml:space="preserve">: </w:t>
      </w:r>
    </w:p>
    <w:p w14:paraId="2939657F" w14:textId="67AB7431" w:rsidR="00B05EBE" w:rsidRDefault="39508222" w:rsidP="6FAA2884">
      <w:pPr>
        <w:spacing w:after="5" w:line="247" w:lineRule="auto"/>
        <w:ind w:left="720" w:right="68" w:hanging="1440"/>
        <w:jc w:val="both"/>
      </w:pPr>
      <w:r w:rsidRPr="6FAA2884">
        <w:rPr>
          <w:rFonts w:ascii="Arial" w:eastAsia="Arial" w:hAnsi="Arial" w:cs="Arial"/>
          <w:color w:val="000000" w:themeColor="text1"/>
          <w:sz w:val="21"/>
          <w:szCs w:val="21"/>
        </w:rPr>
        <w:t xml:space="preserve"> </w:t>
      </w:r>
      <w:r w:rsidRPr="6FAA2884">
        <w:rPr>
          <w:rFonts w:ascii="Calibri" w:eastAsia="Calibri" w:hAnsi="Calibri" w:cs="Calibri"/>
          <w:color w:val="000000" w:themeColor="text1"/>
          <w:sz w:val="21"/>
          <w:szCs w:val="21"/>
        </w:rPr>
        <w:t xml:space="preserve">  The Board believes that acceptable behaviours and conduct are fostered in a positive climate in which: </w:t>
      </w:r>
      <w:r w:rsidRPr="6FAA2884">
        <w:rPr>
          <w:rFonts w:ascii="Segoe UI Symbol" w:eastAsia="Segoe UI Symbol" w:hAnsi="Segoe UI Symbol" w:cs="Segoe UI Symbol"/>
          <w:color w:val="000000" w:themeColor="text1"/>
          <w:sz w:val="21"/>
          <w:szCs w:val="21"/>
        </w:rPr>
        <w:t>•</w:t>
      </w:r>
      <w:r w:rsidRPr="6FAA2884">
        <w:rPr>
          <w:rFonts w:ascii="Arial" w:eastAsia="Arial" w:hAnsi="Arial" w:cs="Arial"/>
          <w:color w:val="000000" w:themeColor="text1"/>
          <w:sz w:val="21"/>
          <w:szCs w:val="21"/>
        </w:rPr>
        <w:t xml:space="preserve"> </w:t>
      </w:r>
      <w:r w:rsidRPr="6FAA2884">
        <w:rPr>
          <w:rFonts w:ascii="Calibri" w:eastAsia="Calibri" w:hAnsi="Calibri" w:cs="Calibri"/>
          <w:color w:val="000000" w:themeColor="text1"/>
          <w:sz w:val="21"/>
          <w:szCs w:val="21"/>
        </w:rPr>
        <w:t xml:space="preserve">All students feel safe, valued and trusted, and have the opportunity to develop, assume and maintain responsibility and self-motivation; </w:t>
      </w:r>
    </w:p>
    <w:p w14:paraId="07F3E1D9" w14:textId="1981DD98" w:rsidR="00B05EBE" w:rsidRDefault="39508222" w:rsidP="6FAA2884">
      <w:pPr>
        <w:pStyle w:val="ListParagraph"/>
        <w:numPr>
          <w:ilvl w:val="1"/>
          <w:numId w:val="4"/>
        </w:numPr>
        <w:spacing w:after="0" w:line="247" w:lineRule="auto"/>
        <w:ind w:left="1081" w:right="68"/>
        <w:jc w:val="both"/>
        <w:rPr>
          <w:rFonts w:ascii="Calibri" w:eastAsia="Calibri" w:hAnsi="Calibri" w:cs="Calibri"/>
          <w:color w:val="000000" w:themeColor="text1"/>
          <w:sz w:val="21"/>
          <w:szCs w:val="21"/>
        </w:rPr>
      </w:pPr>
      <w:r w:rsidRPr="6FAA2884">
        <w:rPr>
          <w:rFonts w:ascii="Calibri" w:eastAsia="Calibri" w:hAnsi="Calibri" w:cs="Calibri"/>
          <w:color w:val="000000" w:themeColor="text1"/>
          <w:sz w:val="21"/>
          <w:szCs w:val="21"/>
        </w:rPr>
        <w:t xml:space="preserve">All students feel supported without fear of retaliation in reporting unsafe conditions, actions or potential incidents; </w:t>
      </w:r>
    </w:p>
    <w:p w14:paraId="22DC2173" w14:textId="11832CAD" w:rsidR="00B05EBE" w:rsidRDefault="39508222" w:rsidP="6FAA2884">
      <w:pPr>
        <w:pStyle w:val="ListParagraph"/>
        <w:numPr>
          <w:ilvl w:val="1"/>
          <w:numId w:val="4"/>
        </w:numPr>
        <w:spacing w:after="0" w:line="247" w:lineRule="auto"/>
        <w:ind w:left="1081" w:right="68"/>
        <w:jc w:val="both"/>
        <w:rPr>
          <w:rFonts w:ascii="Calibri" w:eastAsia="Calibri" w:hAnsi="Calibri" w:cs="Calibri"/>
          <w:color w:val="000000" w:themeColor="text1"/>
          <w:sz w:val="21"/>
          <w:szCs w:val="21"/>
        </w:rPr>
      </w:pPr>
      <w:r w:rsidRPr="6FAA2884">
        <w:rPr>
          <w:rFonts w:ascii="Calibri" w:eastAsia="Calibri" w:hAnsi="Calibri" w:cs="Calibri"/>
          <w:color w:val="000000" w:themeColor="text1"/>
          <w:sz w:val="21"/>
          <w:szCs w:val="21"/>
        </w:rPr>
        <w:t xml:space="preserve">There is a joint effort to learn and a feeling of mutual respect among staff, students and parents/guardians; </w:t>
      </w:r>
    </w:p>
    <w:p w14:paraId="46D57A10" w14:textId="553D5DE5" w:rsidR="00B05EBE" w:rsidRDefault="39508222" w:rsidP="6FAA2884">
      <w:pPr>
        <w:pStyle w:val="ListParagraph"/>
        <w:numPr>
          <w:ilvl w:val="1"/>
          <w:numId w:val="4"/>
        </w:numPr>
        <w:spacing w:after="0" w:line="247" w:lineRule="auto"/>
        <w:ind w:left="1081" w:right="68"/>
        <w:jc w:val="both"/>
        <w:rPr>
          <w:rFonts w:ascii="Calibri" w:eastAsia="Calibri" w:hAnsi="Calibri" w:cs="Calibri"/>
          <w:color w:val="000000" w:themeColor="text1"/>
          <w:sz w:val="21"/>
          <w:szCs w:val="21"/>
        </w:rPr>
      </w:pPr>
      <w:r w:rsidRPr="6FAA2884">
        <w:rPr>
          <w:rFonts w:ascii="Calibri" w:eastAsia="Calibri" w:hAnsi="Calibri" w:cs="Calibri"/>
          <w:color w:val="000000" w:themeColor="text1"/>
          <w:sz w:val="21"/>
          <w:szCs w:val="21"/>
        </w:rPr>
        <w:t xml:space="preserve">Appropriate behaviour is taught, encouraged, modelled, practiced, and acknowledged, thereby increasing student self-respect and positive social behaviours; </w:t>
      </w:r>
      <w:r w:rsidR="00B05EBE">
        <w:br/>
      </w:r>
      <w:r w:rsidR="00B05EBE">
        <w:br/>
      </w:r>
      <w:r w:rsidRPr="6FAA2884">
        <w:rPr>
          <w:rFonts w:ascii="Calibri" w:eastAsia="Calibri" w:hAnsi="Calibri" w:cs="Calibri"/>
          <w:color w:val="000000" w:themeColor="text1"/>
          <w:sz w:val="21"/>
          <w:szCs w:val="21"/>
        </w:rPr>
        <w:lastRenderedPageBreak/>
        <w:t xml:space="preserve"> </w:t>
      </w:r>
      <w:r w:rsidR="00B05EBE">
        <w:br/>
      </w:r>
      <w:r w:rsidR="00B05EBE">
        <w:br/>
      </w:r>
      <w:r w:rsidRPr="6FAA2884">
        <w:rPr>
          <w:rFonts w:ascii="Times New Roman" w:eastAsia="Times New Roman" w:hAnsi="Times New Roman" w:cs="Times New Roman"/>
          <w:color w:val="000000" w:themeColor="text1"/>
          <w:sz w:val="24"/>
          <w:szCs w:val="24"/>
        </w:rPr>
        <w:t xml:space="preserve"> </w:t>
      </w:r>
      <w:r w:rsidR="00B05EBE">
        <w:br/>
      </w:r>
      <w:r w:rsidR="00B05EBE">
        <w:br/>
      </w:r>
      <w:r w:rsidRPr="6FAA2884">
        <w:rPr>
          <w:rFonts w:ascii="Times New Roman" w:eastAsia="Times New Roman" w:hAnsi="Times New Roman" w:cs="Times New Roman"/>
          <w:color w:val="000000" w:themeColor="text1"/>
          <w:sz w:val="24"/>
          <w:szCs w:val="24"/>
        </w:rPr>
        <w:t xml:space="preserve"> </w:t>
      </w:r>
      <w:r w:rsidR="00B05EBE">
        <w:br/>
      </w:r>
      <w:r w:rsidR="00B05EBE">
        <w:br/>
      </w:r>
      <w:r w:rsidRPr="6FAA2884">
        <w:rPr>
          <w:rFonts w:ascii="Calibri" w:eastAsia="Calibri" w:hAnsi="Calibri" w:cs="Calibri"/>
          <w:color w:val="000000" w:themeColor="text1"/>
          <w:sz w:val="21"/>
          <w:szCs w:val="21"/>
        </w:rPr>
        <w:t xml:space="preserve"> </w:t>
      </w:r>
    </w:p>
    <w:p w14:paraId="713045D3" w14:textId="7D51F0C9" w:rsidR="00B05EBE" w:rsidRDefault="39508222" w:rsidP="6FAA2884">
      <w:pPr>
        <w:pStyle w:val="ListParagraph"/>
        <w:numPr>
          <w:ilvl w:val="1"/>
          <w:numId w:val="4"/>
        </w:numPr>
        <w:spacing w:after="0" w:line="247" w:lineRule="auto"/>
        <w:ind w:left="1081" w:right="68"/>
        <w:jc w:val="both"/>
        <w:rPr>
          <w:rFonts w:ascii="Calibri" w:eastAsia="Calibri" w:hAnsi="Calibri" w:cs="Calibri"/>
          <w:color w:val="000000" w:themeColor="text1"/>
          <w:sz w:val="21"/>
          <w:szCs w:val="21"/>
        </w:rPr>
      </w:pPr>
      <w:r w:rsidRPr="6FAA2884">
        <w:rPr>
          <w:rFonts w:ascii="Calibri" w:eastAsia="Calibri" w:hAnsi="Calibri" w:cs="Calibri"/>
          <w:color w:val="000000" w:themeColor="text1"/>
          <w:sz w:val="21"/>
          <w:szCs w:val="21"/>
        </w:rPr>
        <w:t xml:space="preserve">Disciplinary action, wherever possible, is preventative and restorative rather than solely punitive; </w:t>
      </w:r>
    </w:p>
    <w:p w14:paraId="398B969F" w14:textId="42F2272F" w:rsidR="00B05EBE" w:rsidRDefault="39508222" w:rsidP="6FAA2884">
      <w:pPr>
        <w:pStyle w:val="ListParagraph"/>
        <w:numPr>
          <w:ilvl w:val="1"/>
          <w:numId w:val="4"/>
        </w:numPr>
        <w:spacing w:after="0" w:line="247" w:lineRule="auto"/>
        <w:ind w:left="1081" w:right="68"/>
        <w:jc w:val="both"/>
        <w:rPr>
          <w:rFonts w:ascii="Calibri" w:eastAsia="Calibri" w:hAnsi="Calibri" w:cs="Calibri"/>
          <w:color w:val="000000" w:themeColor="text1"/>
          <w:sz w:val="21"/>
          <w:szCs w:val="21"/>
        </w:rPr>
      </w:pPr>
      <w:r w:rsidRPr="6FAA2884">
        <w:rPr>
          <w:rFonts w:ascii="Calibri" w:eastAsia="Calibri" w:hAnsi="Calibri" w:cs="Calibri"/>
          <w:color w:val="000000" w:themeColor="text1"/>
          <w:sz w:val="21"/>
          <w:szCs w:val="21"/>
        </w:rPr>
        <w:t xml:space="preserve">Expectations for student behaviour increase as they become older and more mature; </w:t>
      </w:r>
    </w:p>
    <w:p w14:paraId="4C66008A" w14:textId="29E3EE7C" w:rsidR="00B05EBE" w:rsidRDefault="39508222" w:rsidP="6FAA2884">
      <w:pPr>
        <w:pStyle w:val="ListParagraph"/>
        <w:numPr>
          <w:ilvl w:val="1"/>
          <w:numId w:val="4"/>
        </w:numPr>
        <w:spacing w:after="0" w:line="247" w:lineRule="auto"/>
        <w:ind w:left="1081" w:right="68"/>
        <w:jc w:val="both"/>
        <w:rPr>
          <w:rFonts w:ascii="Calibri" w:eastAsia="Calibri" w:hAnsi="Calibri" w:cs="Calibri"/>
          <w:color w:val="000000" w:themeColor="text1"/>
          <w:sz w:val="21"/>
          <w:szCs w:val="21"/>
        </w:rPr>
      </w:pPr>
      <w:r w:rsidRPr="6FAA2884">
        <w:rPr>
          <w:rFonts w:ascii="Calibri" w:eastAsia="Calibri" w:hAnsi="Calibri" w:cs="Calibri"/>
          <w:color w:val="000000" w:themeColor="text1"/>
          <w:sz w:val="21"/>
          <w:szCs w:val="21"/>
        </w:rPr>
        <w:t xml:space="preserve">Disciplinary action is considerate of students with diverse needs and disabilities if these students are unable to fully comply with the Code of Conduct due to a diagnosed disability of an intellectual, physical, sensory, emotional or behavioural nature. </w:t>
      </w:r>
      <w:r w:rsidR="00B05EBE">
        <w:br/>
      </w:r>
      <w:r w:rsidR="00B05EBE">
        <w:br/>
      </w:r>
      <w:r w:rsidRPr="6FAA2884">
        <w:rPr>
          <w:rFonts w:ascii="Calibri" w:eastAsia="Calibri" w:hAnsi="Calibri" w:cs="Calibri"/>
          <w:color w:val="000000" w:themeColor="text1"/>
          <w:sz w:val="21"/>
          <w:szCs w:val="21"/>
        </w:rPr>
        <w:t xml:space="preserve"> </w:t>
      </w:r>
      <w:r w:rsidR="00B05EBE">
        <w:br/>
      </w:r>
      <w:r w:rsidR="00B05EBE">
        <w:br/>
      </w:r>
      <w:r w:rsidRPr="6FAA2884">
        <w:rPr>
          <w:rFonts w:ascii="Calibri" w:eastAsia="Calibri" w:hAnsi="Calibri" w:cs="Calibri"/>
          <w:color w:val="000000" w:themeColor="text1"/>
          <w:sz w:val="21"/>
          <w:szCs w:val="21"/>
        </w:rPr>
        <w:t xml:space="preserve">The Board believes that acceptable student conduct, based on respect for oneself, respect for others, and respect for property, is essential to the development of responsible citizens. Students are expected to: </w:t>
      </w:r>
    </w:p>
    <w:p w14:paraId="5C6DD23B" w14:textId="60E992E5" w:rsidR="00B05EBE" w:rsidRDefault="39508222" w:rsidP="6FAA2884">
      <w:pPr>
        <w:pStyle w:val="ListParagraph"/>
        <w:numPr>
          <w:ilvl w:val="1"/>
          <w:numId w:val="4"/>
        </w:numPr>
        <w:spacing w:after="0" w:line="247" w:lineRule="auto"/>
        <w:ind w:left="1081" w:right="68"/>
        <w:jc w:val="both"/>
        <w:rPr>
          <w:rFonts w:ascii="Calibri" w:eastAsia="Calibri" w:hAnsi="Calibri" w:cs="Calibri"/>
          <w:color w:val="000000" w:themeColor="text1"/>
          <w:sz w:val="21"/>
          <w:szCs w:val="21"/>
        </w:rPr>
      </w:pPr>
      <w:r w:rsidRPr="6FAA2884">
        <w:rPr>
          <w:rFonts w:ascii="Calibri" w:eastAsia="Calibri" w:hAnsi="Calibri" w:cs="Calibri"/>
          <w:color w:val="000000" w:themeColor="text1"/>
          <w:sz w:val="21"/>
          <w:szCs w:val="21"/>
        </w:rPr>
        <w:t xml:space="preserve">Be aware of and obey all school rules; </w:t>
      </w:r>
    </w:p>
    <w:p w14:paraId="0395A7E2" w14:textId="113323AA" w:rsidR="00B05EBE" w:rsidRDefault="39508222" w:rsidP="6FAA2884">
      <w:pPr>
        <w:pStyle w:val="ListParagraph"/>
        <w:numPr>
          <w:ilvl w:val="1"/>
          <w:numId w:val="4"/>
        </w:numPr>
        <w:spacing w:after="0" w:line="247" w:lineRule="auto"/>
        <w:ind w:left="1081" w:right="68"/>
        <w:jc w:val="both"/>
        <w:rPr>
          <w:rFonts w:ascii="Calibri" w:eastAsia="Calibri" w:hAnsi="Calibri" w:cs="Calibri"/>
          <w:color w:val="000000" w:themeColor="text1"/>
          <w:sz w:val="21"/>
          <w:szCs w:val="21"/>
        </w:rPr>
      </w:pPr>
      <w:r w:rsidRPr="6FAA2884">
        <w:rPr>
          <w:rFonts w:ascii="Calibri" w:eastAsia="Calibri" w:hAnsi="Calibri" w:cs="Calibri"/>
          <w:color w:val="000000" w:themeColor="text1"/>
          <w:sz w:val="21"/>
          <w:szCs w:val="21"/>
        </w:rPr>
        <w:t xml:space="preserve">Respect the rights of all persons within the school including peers, staff, parents/guardians and volunteers; </w:t>
      </w:r>
    </w:p>
    <w:p w14:paraId="725ED7DF" w14:textId="15C74CCE" w:rsidR="00B05EBE" w:rsidRDefault="39508222" w:rsidP="6FAA2884">
      <w:pPr>
        <w:pStyle w:val="ListParagraph"/>
        <w:numPr>
          <w:ilvl w:val="1"/>
          <w:numId w:val="4"/>
        </w:numPr>
        <w:spacing w:after="0" w:line="247" w:lineRule="auto"/>
        <w:ind w:left="1081" w:right="68"/>
        <w:jc w:val="both"/>
        <w:rPr>
          <w:rFonts w:ascii="Calibri" w:eastAsia="Calibri" w:hAnsi="Calibri" w:cs="Calibri"/>
          <w:color w:val="000000" w:themeColor="text1"/>
          <w:sz w:val="21"/>
          <w:szCs w:val="21"/>
        </w:rPr>
      </w:pPr>
      <w:r w:rsidRPr="6FAA2884">
        <w:rPr>
          <w:rFonts w:ascii="Calibri" w:eastAsia="Calibri" w:hAnsi="Calibri" w:cs="Calibri"/>
          <w:color w:val="000000" w:themeColor="text1"/>
          <w:sz w:val="21"/>
          <w:szCs w:val="21"/>
        </w:rPr>
        <w:t xml:space="preserve">Refrain from lying, cheating, stealing; </w:t>
      </w:r>
    </w:p>
    <w:p w14:paraId="7D910770" w14:textId="21E6B386" w:rsidR="00B05EBE" w:rsidRDefault="39508222" w:rsidP="6FAA2884">
      <w:pPr>
        <w:pStyle w:val="ListParagraph"/>
        <w:numPr>
          <w:ilvl w:val="1"/>
          <w:numId w:val="4"/>
        </w:numPr>
        <w:spacing w:after="0" w:line="247" w:lineRule="auto"/>
        <w:ind w:left="1081" w:right="68"/>
        <w:jc w:val="both"/>
        <w:rPr>
          <w:rFonts w:ascii="Calibri" w:eastAsia="Calibri" w:hAnsi="Calibri" w:cs="Calibri"/>
          <w:color w:val="000000" w:themeColor="text1"/>
          <w:sz w:val="21"/>
          <w:szCs w:val="21"/>
        </w:rPr>
      </w:pPr>
      <w:r w:rsidRPr="6FAA2884">
        <w:rPr>
          <w:rFonts w:ascii="Calibri" w:eastAsia="Calibri" w:hAnsi="Calibri" w:cs="Calibri"/>
          <w:color w:val="000000" w:themeColor="text1"/>
          <w:sz w:val="21"/>
          <w:szCs w:val="21"/>
        </w:rPr>
        <w:t xml:space="preserve">Attend classes punctually and regularly; </w:t>
      </w:r>
    </w:p>
    <w:p w14:paraId="515B084C" w14:textId="1F0C4C14" w:rsidR="00B05EBE" w:rsidRDefault="39508222" w:rsidP="6FAA2884">
      <w:pPr>
        <w:pStyle w:val="ListParagraph"/>
        <w:numPr>
          <w:ilvl w:val="1"/>
          <w:numId w:val="4"/>
        </w:numPr>
        <w:spacing w:after="0" w:line="247" w:lineRule="auto"/>
        <w:ind w:left="1081" w:right="68"/>
        <w:jc w:val="both"/>
        <w:rPr>
          <w:rFonts w:ascii="Calibri" w:eastAsia="Calibri" w:hAnsi="Calibri" w:cs="Calibri"/>
          <w:color w:val="000000" w:themeColor="text1"/>
          <w:sz w:val="21"/>
          <w:szCs w:val="21"/>
        </w:rPr>
      </w:pPr>
      <w:r w:rsidRPr="6FAA2884">
        <w:rPr>
          <w:rFonts w:ascii="Calibri" w:eastAsia="Calibri" w:hAnsi="Calibri" w:cs="Calibri"/>
          <w:color w:val="000000" w:themeColor="text1"/>
          <w:sz w:val="21"/>
          <w:szCs w:val="21"/>
        </w:rPr>
        <w:t xml:space="preserve">Work cooperatively and diligently at their studies and home assignments; </w:t>
      </w:r>
    </w:p>
    <w:p w14:paraId="4752ECE7" w14:textId="19CE6106" w:rsidR="00B05EBE" w:rsidRDefault="39508222" w:rsidP="6FAA2884">
      <w:pPr>
        <w:pStyle w:val="ListParagraph"/>
        <w:numPr>
          <w:ilvl w:val="1"/>
          <w:numId w:val="4"/>
        </w:numPr>
        <w:spacing w:after="0" w:line="247" w:lineRule="auto"/>
        <w:ind w:left="1081" w:right="68"/>
        <w:jc w:val="both"/>
        <w:rPr>
          <w:rFonts w:ascii="Calibri" w:eastAsia="Calibri" w:hAnsi="Calibri" w:cs="Calibri"/>
          <w:color w:val="000000" w:themeColor="text1"/>
          <w:sz w:val="21"/>
          <w:szCs w:val="21"/>
        </w:rPr>
      </w:pPr>
      <w:r w:rsidRPr="6FAA2884">
        <w:rPr>
          <w:rFonts w:ascii="Calibri" w:eastAsia="Calibri" w:hAnsi="Calibri" w:cs="Calibri"/>
          <w:color w:val="000000" w:themeColor="text1"/>
          <w:sz w:val="21"/>
          <w:szCs w:val="21"/>
        </w:rPr>
        <w:t xml:space="preserve">Respect the legitimate authority of the school staff; </w:t>
      </w:r>
    </w:p>
    <w:p w14:paraId="646F1ED2" w14:textId="2AB4FDB3" w:rsidR="00B05EBE" w:rsidRDefault="39508222" w:rsidP="6FAA2884">
      <w:pPr>
        <w:pStyle w:val="ListParagraph"/>
        <w:numPr>
          <w:ilvl w:val="1"/>
          <w:numId w:val="4"/>
        </w:numPr>
        <w:spacing w:after="0" w:line="247" w:lineRule="auto"/>
        <w:ind w:left="1081" w:right="68"/>
        <w:jc w:val="both"/>
        <w:rPr>
          <w:rFonts w:ascii="Calibri" w:eastAsia="Calibri" w:hAnsi="Calibri" w:cs="Calibri"/>
          <w:color w:val="000000" w:themeColor="text1"/>
          <w:sz w:val="21"/>
          <w:szCs w:val="21"/>
        </w:rPr>
      </w:pPr>
      <w:r w:rsidRPr="6FAA2884">
        <w:rPr>
          <w:rFonts w:ascii="Calibri" w:eastAsia="Calibri" w:hAnsi="Calibri" w:cs="Calibri"/>
          <w:color w:val="000000" w:themeColor="text1"/>
          <w:sz w:val="21"/>
          <w:szCs w:val="21"/>
        </w:rPr>
        <w:t xml:space="preserve">Respect all school property, including buildings and equipment; </w:t>
      </w:r>
    </w:p>
    <w:p w14:paraId="13548D6B" w14:textId="4A550B7A" w:rsidR="00B05EBE" w:rsidRDefault="39508222" w:rsidP="6FAA2884">
      <w:pPr>
        <w:pStyle w:val="ListParagraph"/>
        <w:numPr>
          <w:ilvl w:val="1"/>
          <w:numId w:val="4"/>
        </w:numPr>
        <w:spacing w:after="0" w:line="247" w:lineRule="auto"/>
        <w:ind w:left="1081" w:right="68"/>
        <w:jc w:val="both"/>
        <w:rPr>
          <w:rFonts w:ascii="Calibri" w:eastAsia="Calibri" w:hAnsi="Calibri" w:cs="Calibri"/>
          <w:color w:val="000000" w:themeColor="text1"/>
          <w:sz w:val="21"/>
          <w:szCs w:val="21"/>
        </w:rPr>
      </w:pPr>
      <w:r w:rsidRPr="6FAA2884">
        <w:rPr>
          <w:rFonts w:ascii="Calibri" w:eastAsia="Calibri" w:hAnsi="Calibri" w:cs="Calibri"/>
          <w:color w:val="000000" w:themeColor="text1"/>
          <w:sz w:val="21"/>
          <w:szCs w:val="21"/>
        </w:rPr>
        <w:t xml:space="preserve">Respect the diversity of our school community; </w:t>
      </w:r>
    </w:p>
    <w:p w14:paraId="00A7BD2B" w14:textId="7C117CD4" w:rsidR="00B05EBE" w:rsidRDefault="39508222" w:rsidP="6FAA2884">
      <w:pPr>
        <w:pStyle w:val="ListParagraph"/>
        <w:numPr>
          <w:ilvl w:val="1"/>
          <w:numId w:val="4"/>
        </w:numPr>
        <w:spacing w:after="0" w:line="247" w:lineRule="auto"/>
        <w:ind w:left="1081" w:right="68"/>
        <w:jc w:val="both"/>
        <w:rPr>
          <w:rFonts w:ascii="Calibri" w:eastAsia="Calibri" w:hAnsi="Calibri" w:cs="Calibri"/>
          <w:color w:val="000000" w:themeColor="text1"/>
          <w:sz w:val="21"/>
          <w:szCs w:val="21"/>
        </w:rPr>
      </w:pPr>
      <w:r w:rsidRPr="6FAA2884">
        <w:rPr>
          <w:rFonts w:ascii="Calibri" w:eastAsia="Calibri" w:hAnsi="Calibri" w:cs="Calibri"/>
          <w:color w:val="000000" w:themeColor="text1"/>
          <w:sz w:val="21"/>
          <w:szCs w:val="21"/>
        </w:rPr>
        <w:t xml:space="preserve">Behave in a safe and responsible manner at all times; </w:t>
      </w:r>
    </w:p>
    <w:p w14:paraId="7280ADFB" w14:textId="74D21C50" w:rsidR="00B05EBE" w:rsidRDefault="39508222" w:rsidP="6FAA2884">
      <w:pPr>
        <w:pStyle w:val="ListParagraph"/>
        <w:numPr>
          <w:ilvl w:val="1"/>
          <w:numId w:val="4"/>
        </w:numPr>
        <w:spacing w:after="0" w:line="247" w:lineRule="auto"/>
        <w:ind w:left="1081" w:right="68"/>
        <w:jc w:val="both"/>
        <w:rPr>
          <w:rFonts w:ascii="Calibri" w:eastAsia="Calibri" w:hAnsi="Calibri" w:cs="Calibri"/>
          <w:color w:val="000000" w:themeColor="text1"/>
          <w:sz w:val="21"/>
          <w:szCs w:val="21"/>
        </w:rPr>
      </w:pPr>
      <w:r w:rsidRPr="6FAA2884">
        <w:rPr>
          <w:rFonts w:ascii="Calibri" w:eastAsia="Calibri" w:hAnsi="Calibri" w:cs="Calibri"/>
          <w:color w:val="000000" w:themeColor="text1"/>
          <w:sz w:val="21"/>
          <w:szCs w:val="21"/>
        </w:rPr>
        <w:t xml:space="preserve">Refrain from any behaviour that would threaten, harass, bully (bullying includes but is not limited to, physical or verbal intimidation, verbal harassment and cyberbullying), intimidate, assault or discriminate against, in any way, any person within the school community on or off school property;   </w:t>
      </w:r>
    </w:p>
    <w:p w14:paraId="0C18A420" w14:textId="0AC22C5E" w:rsidR="00B05EBE" w:rsidRDefault="39508222" w:rsidP="6FAA2884">
      <w:pPr>
        <w:pStyle w:val="ListParagraph"/>
        <w:numPr>
          <w:ilvl w:val="1"/>
          <w:numId w:val="4"/>
        </w:numPr>
        <w:spacing w:after="0" w:line="247" w:lineRule="auto"/>
        <w:ind w:left="1081" w:right="68"/>
        <w:jc w:val="both"/>
        <w:rPr>
          <w:rFonts w:ascii="Calibri" w:eastAsia="Calibri" w:hAnsi="Calibri" w:cs="Calibri"/>
          <w:color w:val="000000" w:themeColor="text1"/>
          <w:sz w:val="21"/>
          <w:szCs w:val="21"/>
        </w:rPr>
      </w:pPr>
      <w:r w:rsidRPr="6FAA2884">
        <w:rPr>
          <w:rFonts w:ascii="Calibri" w:eastAsia="Calibri" w:hAnsi="Calibri" w:cs="Calibri"/>
          <w:color w:val="000000" w:themeColor="text1"/>
          <w:sz w:val="21"/>
          <w:szCs w:val="21"/>
        </w:rPr>
        <w:t xml:space="preserve">Refrain from being in possession of, or under the influence of, drugs and/or alcohol in all school facilities or on school grounds or at school-sponsored functions and activities; </w:t>
      </w:r>
    </w:p>
    <w:p w14:paraId="02546F80" w14:textId="78FA1C8D" w:rsidR="00B05EBE" w:rsidRDefault="39508222" w:rsidP="6FAA2884">
      <w:pPr>
        <w:pStyle w:val="ListParagraph"/>
        <w:numPr>
          <w:ilvl w:val="1"/>
          <w:numId w:val="4"/>
        </w:numPr>
        <w:spacing w:after="0" w:line="247" w:lineRule="auto"/>
        <w:ind w:left="1081" w:right="68"/>
        <w:jc w:val="both"/>
        <w:rPr>
          <w:rFonts w:ascii="Calibri" w:eastAsia="Calibri" w:hAnsi="Calibri" w:cs="Calibri"/>
          <w:color w:val="000000" w:themeColor="text1"/>
          <w:sz w:val="21"/>
          <w:szCs w:val="21"/>
        </w:rPr>
      </w:pPr>
      <w:r w:rsidRPr="6FAA2884">
        <w:rPr>
          <w:rFonts w:ascii="Calibri" w:eastAsia="Calibri" w:hAnsi="Calibri" w:cs="Calibri"/>
          <w:color w:val="000000" w:themeColor="text1"/>
          <w:sz w:val="21"/>
          <w:szCs w:val="21"/>
        </w:rPr>
        <w:t xml:space="preserve">Refrain from being in possession of weapons of any kind in school or at school activities. </w:t>
      </w:r>
      <w:r w:rsidR="00B05EBE">
        <w:br/>
      </w:r>
      <w:r w:rsidR="00B05EBE">
        <w:br/>
      </w:r>
      <w:r w:rsidRPr="6FAA2884">
        <w:rPr>
          <w:rFonts w:ascii="Calibri" w:eastAsia="Calibri" w:hAnsi="Calibri" w:cs="Calibri"/>
          <w:color w:val="000000" w:themeColor="text1"/>
          <w:sz w:val="21"/>
          <w:szCs w:val="21"/>
        </w:rPr>
        <w:t xml:space="preserve"> </w:t>
      </w:r>
      <w:r w:rsidR="00B05EBE">
        <w:br/>
      </w:r>
      <w:r w:rsidR="00B05EBE">
        <w:br/>
      </w:r>
      <w:r w:rsidRPr="6FAA2884">
        <w:rPr>
          <w:rFonts w:ascii="Calibri" w:eastAsia="Calibri" w:hAnsi="Calibri" w:cs="Calibri"/>
          <w:b/>
          <w:bCs/>
          <w:color w:val="000000" w:themeColor="text1"/>
          <w:sz w:val="21"/>
          <w:szCs w:val="21"/>
        </w:rPr>
        <w:t xml:space="preserve">STUDENT USE OF PERSONAL DIGITAL DEVICES IN SCHOOLS (AP 345) </w:t>
      </w:r>
      <w:r w:rsidR="00B05EBE">
        <w:br/>
      </w:r>
      <w:r w:rsidR="00B05EBE">
        <w:br/>
      </w:r>
      <w:r w:rsidRPr="6FAA2884">
        <w:rPr>
          <w:rFonts w:ascii="Calibri" w:eastAsia="Calibri" w:hAnsi="Calibri" w:cs="Calibri"/>
          <w:color w:val="000000" w:themeColor="text1"/>
          <w:sz w:val="21"/>
          <w:szCs w:val="21"/>
        </w:rPr>
        <w:t xml:space="preserve">The Board believes in promoting online safety and a focused learning environment. To this end, students are expected to: </w:t>
      </w:r>
    </w:p>
    <w:p w14:paraId="60F1B496" w14:textId="56C4F2F3" w:rsidR="00B05EBE" w:rsidRDefault="39508222" w:rsidP="6FAA2884">
      <w:pPr>
        <w:pStyle w:val="ListParagraph"/>
        <w:numPr>
          <w:ilvl w:val="1"/>
          <w:numId w:val="4"/>
        </w:numPr>
        <w:spacing w:after="0" w:line="247" w:lineRule="auto"/>
        <w:ind w:left="1081" w:right="68"/>
        <w:jc w:val="both"/>
        <w:rPr>
          <w:rFonts w:ascii="Calibri" w:eastAsia="Calibri" w:hAnsi="Calibri" w:cs="Calibri"/>
          <w:color w:val="000000" w:themeColor="text1"/>
          <w:sz w:val="21"/>
          <w:szCs w:val="21"/>
        </w:rPr>
      </w:pPr>
      <w:r w:rsidRPr="6FAA2884">
        <w:rPr>
          <w:rFonts w:ascii="Calibri" w:eastAsia="Calibri" w:hAnsi="Calibri" w:cs="Calibri"/>
          <w:color w:val="000000" w:themeColor="text1"/>
          <w:sz w:val="21"/>
          <w:szCs w:val="21"/>
        </w:rPr>
        <w:t xml:space="preserve">refrain from inappropriate computer usage and/or multi-media devices in accordance with Board policies  </w:t>
      </w:r>
    </w:p>
    <w:p w14:paraId="66AF6F1C" w14:textId="3F55D635" w:rsidR="00B05EBE" w:rsidRDefault="39508222" w:rsidP="6FAA2884">
      <w:pPr>
        <w:pStyle w:val="ListParagraph"/>
        <w:numPr>
          <w:ilvl w:val="1"/>
          <w:numId w:val="4"/>
        </w:numPr>
        <w:spacing w:after="0" w:line="247" w:lineRule="auto"/>
        <w:ind w:left="1081" w:right="68"/>
        <w:jc w:val="both"/>
        <w:rPr>
          <w:rFonts w:ascii="Calibri" w:eastAsia="Calibri" w:hAnsi="Calibri" w:cs="Calibri"/>
          <w:color w:val="000000" w:themeColor="text1"/>
          <w:sz w:val="21"/>
          <w:szCs w:val="21"/>
        </w:rPr>
      </w:pPr>
      <w:r w:rsidRPr="6FAA2884">
        <w:rPr>
          <w:rFonts w:ascii="Calibri" w:eastAsia="Calibri" w:hAnsi="Calibri" w:cs="Calibri"/>
          <w:color w:val="000000" w:themeColor="text1"/>
          <w:sz w:val="21"/>
          <w:szCs w:val="21"/>
        </w:rPr>
        <w:t xml:space="preserve">refrain from using personal digital devices during instructional time or during any schoolsponsored activity such as an assembly or presentation by a guest speaker unless given the express permission of the school administrator / teacher. A personal digital device is any personal digital device that can be used to communicate or to access the internet, such as a cell phone or a tablet  </w:t>
      </w:r>
      <w:r w:rsidR="00B05EBE">
        <w:br/>
      </w:r>
      <w:r w:rsidR="00B05EBE">
        <w:br/>
      </w:r>
      <w:r w:rsidRPr="6FAA2884">
        <w:rPr>
          <w:rFonts w:ascii="Calibri" w:eastAsia="Calibri" w:hAnsi="Calibri" w:cs="Calibri"/>
          <w:color w:val="000000" w:themeColor="text1"/>
          <w:sz w:val="21"/>
          <w:szCs w:val="21"/>
        </w:rPr>
        <w:t xml:space="preserve"> </w:t>
      </w:r>
      <w:r w:rsidR="00B05EBE">
        <w:br/>
      </w:r>
      <w:r w:rsidR="00B05EBE">
        <w:br/>
      </w:r>
      <w:r w:rsidRPr="6FAA2884">
        <w:rPr>
          <w:rFonts w:ascii="Calibri" w:eastAsia="Calibri" w:hAnsi="Calibri" w:cs="Calibri"/>
          <w:color w:val="000000" w:themeColor="text1"/>
          <w:sz w:val="21"/>
          <w:szCs w:val="21"/>
        </w:rPr>
        <w:lastRenderedPageBreak/>
        <w:t xml:space="preserve">The Board believes that any breach of Code of Conduct behaviours or expectations would be considered unacceptable. Students are encouraged to inform a responsible adult when becoming aware of any infraction of the Code of Conduct. </w:t>
      </w:r>
      <w:r w:rsidR="00B05EBE">
        <w:br/>
      </w:r>
      <w:r w:rsidR="00B05EBE">
        <w:br/>
      </w:r>
      <w:r w:rsidRPr="6FAA2884">
        <w:rPr>
          <w:rFonts w:ascii="Calibri" w:eastAsia="Calibri" w:hAnsi="Calibri" w:cs="Calibri"/>
          <w:color w:val="000000" w:themeColor="text1"/>
          <w:sz w:val="21"/>
          <w:szCs w:val="21"/>
        </w:rPr>
        <w:t xml:space="preserve"> </w:t>
      </w:r>
    </w:p>
    <w:p w14:paraId="3B2F7224" w14:textId="12F46378" w:rsidR="00B05EBE" w:rsidRDefault="39508222" w:rsidP="6FAA2884">
      <w:pPr>
        <w:pStyle w:val="ListParagraph"/>
        <w:numPr>
          <w:ilvl w:val="0"/>
          <w:numId w:val="4"/>
        </w:numPr>
        <w:spacing w:after="0" w:line="247" w:lineRule="auto"/>
        <w:ind w:left="360"/>
        <w:rPr>
          <w:rFonts w:ascii="Calibri" w:eastAsia="Calibri" w:hAnsi="Calibri" w:cs="Calibri"/>
          <w:b/>
          <w:bCs/>
          <w:color w:val="000000" w:themeColor="text1"/>
          <w:sz w:val="21"/>
          <w:szCs w:val="21"/>
        </w:rPr>
      </w:pPr>
      <w:r w:rsidRPr="6FAA2884">
        <w:rPr>
          <w:rFonts w:ascii="Calibri" w:eastAsia="Calibri" w:hAnsi="Calibri" w:cs="Calibri"/>
          <w:b/>
          <w:bCs/>
          <w:color w:val="000000" w:themeColor="text1"/>
          <w:sz w:val="21"/>
          <w:szCs w:val="21"/>
        </w:rPr>
        <w:t xml:space="preserve">Notification: </w:t>
      </w:r>
    </w:p>
    <w:p w14:paraId="59FA31AE" w14:textId="2082A505" w:rsidR="00B05EBE" w:rsidRDefault="39508222" w:rsidP="6FAA2884">
      <w:pPr>
        <w:spacing w:after="5" w:line="247" w:lineRule="auto"/>
        <w:ind w:left="358" w:right="68" w:hanging="10"/>
        <w:jc w:val="both"/>
      </w:pPr>
      <w:r w:rsidRPr="6FAA2884">
        <w:rPr>
          <w:rFonts w:ascii="Calibri" w:eastAsia="Calibri" w:hAnsi="Calibri" w:cs="Calibri"/>
          <w:color w:val="000000" w:themeColor="text1"/>
          <w:sz w:val="21"/>
          <w:szCs w:val="21"/>
        </w:rPr>
        <w:t xml:space="preserve">The Superintendent will ensure that each Principal, in consultation with staff, parents/guardians and, when appropriate, students, establishes a Code of Conduct for their school that is consistent with the District Student Code of Conduct and reflects the provincial standards. </w:t>
      </w:r>
    </w:p>
    <w:p w14:paraId="3A7B9D82" w14:textId="28036819" w:rsidR="00B05EBE" w:rsidRDefault="39508222" w:rsidP="6FAA2884">
      <w:pPr>
        <w:spacing w:after="0" w:line="257" w:lineRule="auto"/>
        <w:ind w:left="363"/>
      </w:pPr>
      <w:r w:rsidRPr="6FAA2884">
        <w:rPr>
          <w:rFonts w:ascii="Calibri" w:eastAsia="Calibri" w:hAnsi="Calibri" w:cs="Calibri"/>
          <w:color w:val="000000" w:themeColor="text1"/>
          <w:sz w:val="21"/>
          <w:szCs w:val="21"/>
        </w:rPr>
        <w:t xml:space="preserve"> </w:t>
      </w:r>
    </w:p>
    <w:p w14:paraId="38605E1E" w14:textId="10AD4375" w:rsidR="00B05EBE" w:rsidRDefault="39508222" w:rsidP="6FAA2884">
      <w:pPr>
        <w:spacing w:after="5" w:line="247" w:lineRule="auto"/>
        <w:ind w:left="358" w:right="68" w:hanging="10"/>
        <w:jc w:val="both"/>
      </w:pPr>
      <w:r w:rsidRPr="6FAA2884">
        <w:rPr>
          <w:rFonts w:ascii="Calibri" w:eastAsia="Calibri" w:hAnsi="Calibri" w:cs="Calibri"/>
          <w:color w:val="000000" w:themeColor="text1"/>
          <w:sz w:val="21"/>
          <w:szCs w:val="21"/>
        </w:rPr>
        <w:t xml:space="preserve">The school’s Code of Conduct and a summary of the district’s procedures on Student Suspensions  </w:t>
      </w:r>
    </w:p>
    <w:p w14:paraId="2479C261" w14:textId="23966B5C" w:rsidR="00B05EBE" w:rsidRDefault="39508222" w:rsidP="6FAA2884">
      <w:pPr>
        <w:spacing w:after="5" w:line="247" w:lineRule="auto"/>
        <w:ind w:left="358" w:right="68" w:hanging="10"/>
        <w:jc w:val="both"/>
      </w:pPr>
      <w:r w:rsidRPr="6FAA2884">
        <w:rPr>
          <w:rFonts w:ascii="Calibri" w:eastAsia="Calibri" w:hAnsi="Calibri" w:cs="Calibri"/>
          <w:color w:val="000000" w:themeColor="text1"/>
          <w:sz w:val="21"/>
          <w:szCs w:val="21"/>
        </w:rPr>
        <w:t xml:space="preserve">(AP 333), Possession of Weapons or Explosives (AP 320), Drugs and Controlled Substance Abuse (AP 331), </w:t>
      </w:r>
    </w:p>
    <w:p w14:paraId="6E1CF8B2" w14:textId="038F0E53" w:rsidR="00B05EBE" w:rsidRDefault="39508222" w:rsidP="6FAA2884">
      <w:pPr>
        <w:spacing w:after="13" w:line="257" w:lineRule="auto"/>
        <w:ind w:left="-4" w:hanging="10"/>
      </w:pPr>
      <w:r w:rsidRPr="6FAA2884">
        <w:rPr>
          <w:rFonts w:ascii="Calibri" w:eastAsia="Calibri" w:hAnsi="Calibri" w:cs="Calibri"/>
          <w:color w:val="000000" w:themeColor="text1"/>
          <w:sz w:val="20"/>
          <w:szCs w:val="20"/>
        </w:rPr>
        <w:t xml:space="preserve">2025  </w:t>
      </w:r>
    </w:p>
    <w:p w14:paraId="6AF92504" w14:textId="00AC3F4D" w:rsidR="00B05EBE" w:rsidRDefault="39508222" w:rsidP="6FAA2884">
      <w:pPr>
        <w:spacing w:after="309" w:line="257" w:lineRule="auto"/>
      </w:pPr>
      <w:r w:rsidRPr="6FAA2884">
        <w:rPr>
          <w:rFonts w:ascii="Calibri" w:eastAsia="Calibri" w:hAnsi="Calibri" w:cs="Calibri"/>
          <w:color w:val="000000" w:themeColor="text1"/>
          <w:sz w:val="20"/>
          <w:szCs w:val="20"/>
        </w:rPr>
        <w:t xml:space="preserve"> </w:t>
      </w:r>
    </w:p>
    <w:p w14:paraId="5F6491AC" w14:textId="40D91457" w:rsidR="00B05EBE" w:rsidRDefault="39508222" w:rsidP="6FAA2884">
      <w:pPr>
        <w:spacing w:after="5" w:line="247" w:lineRule="auto"/>
        <w:ind w:left="358" w:right="68" w:hanging="10"/>
        <w:jc w:val="both"/>
      </w:pPr>
      <w:r w:rsidRPr="6FAA2884">
        <w:rPr>
          <w:rFonts w:ascii="Calibri" w:eastAsia="Calibri" w:hAnsi="Calibri" w:cs="Calibri"/>
          <w:color w:val="000000" w:themeColor="text1"/>
          <w:sz w:val="21"/>
          <w:szCs w:val="21"/>
        </w:rPr>
        <w:t xml:space="preserve">Search and Seizure (AP 332) and Information and Communication Services (AP 417) shall be communicated to all students annually. </w:t>
      </w:r>
    </w:p>
    <w:p w14:paraId="6095CA2F" w14:textId="601AEB5A" w:rsidR="00B05EBE" w:rsidRDefault="39508222" w:rsidP="6FAA2884">
      <w:pPr>
        <w:spacing w:after="0" w:line="257" w:lineRule="auto"/>
        <w:ind w:left="360"/>
      </w:pPr>
      <w:r w:rsidRPr="6FAA2884">
        <w:rPr>
          <w:rFonts w:ascii="Calibri" w:eastAsia="Calibri" w:hAnsi="Calibri" w:cs="Calibri"/>
          <w:color w:val="000000" w:themeColor="text1"/>
          <w:sz w:val="21"/>
          <w:szCs w:val="21"/>
        </w:rPr>
        <w:t xml:space="preserve"> </w:t>
      </w:r>
    </w:p>
    <w:p w14:paraId="74F01C72" w14:textId="7B398CB2" w:rsidR="00B05EBE" w:rsidRDefault="39508222" w:rsidP="6FAA2884">
      <w:pPr>
        <w:spacing w:after="5" w:line="247" w:lineRule="auto"/>
        <w:ind w:left="358" w:right="68" w:hanging="10"/>
        <w:jc w:val="both"/>
      </w:pPr>
      <w:r w:rsidRPr="6FAA2884">
        <w:rPr>
          <w:rFonts w:ascii="Calibri" w:eastAsia="Calibri" w:hAnsi="Calibri" w:cs="Calibri"/>
          <w:color w:val="000000" w:themeColor="text1"/>
          <w:sz w:val="21"/>
          <w:szCs w:val="21"/>
        </w:rPr>
        <w:t xml:space="preserve">Under the </w:t>
      </w:r>
      <w:r w:rsidRPr="6FAA2884">
        <w:rPr>
          <w:rFonts w:ascii="Calibri" w:eastAsia="Calibri" w:hAnsi="Calibri" w:cs="Calibri"/>
          <w:i/>
          <w:iCs/>
          <w:color w:val="000000" w:themeColor="text1"/>
          <w:sz w:val="21"/>
          <w:szCs w:val="21"/>
        </w:rPr>
        <w:t>Freedom of Information and Protection of Privacy Act (FOIPPA)</w:t>
      </w:r>
      <w:r w:rsidRPr="6FAA2884">
        <w:rPr>
          <w:rFonts w:ascii="Calibri" w:eastAsia="Calibri" w:hAnsi="Calibri" w:cs="Calibri"/>
          <w:color w:val="000000" w:themeColor="text1"/>
          <w:sz w:val="21"/>
          <w:szCs w:val="21"/>
        </w:rPr>
        <w:t xml:space="preserve"> and/or other relevant legislation, it may be necessary to advise other parties of serious breaches of the District Student Code of Conduct. The School District will not disclose personal information as part of a threat assessment unless there is reason to believe that a risk exists and such a disclosure is necessary. Information collected as part of a threat assessment may be provided to law enforcement authorities in appropriate circumstances.</w:t>
      </w:r>
      <w:r w:rsidRPr="6FAA2884">
        <w:rPr>
          <w:rFonts w:ascii="Calibri" w:eastAsia="Calibri" w:hAnsi="Calibri" w:cs="Calibri"/>
          <w:i/>
          <w:iCs/>
          <w:color w:val="00B050"/>
          <w:sz w:val="21"/>
          <w:szCs w:val="21"/>
        </w:rPr>
        <w:t xml:space="preserve"> </w:t>
      </w:r>
    </w:p>
    <w:p w14:paraId="1E4435AD" w14:textId="76F430FD" w:rsidR="00B05EBE" w:rsidRDefault="39508222" w:rsidP="6FAA2884">
      <w:pPr>
        <w:spacing w:after="0" w:line="257" w:lineRule="auto"/>
        <w:ind w:left="361"/>
      </w:pPr>
      <w:r w:rsidRPr="6FAA2884">
        <w:rPr>
          <w:rFonts w:ascii="Calibri" w:eastAsia="Calibri" w:hAnsi="Calibri" w:cs="Calibri"/>
          <w:color w:val="000000" w:themeColor="text1"/>
          <w:sz w:val="21"/>
          <w:szCs w:val="21"/>
        </w:rPr>
        <w:t xml:space="preserve"> </w:t>
      </w:r>
    </w:p>
    <w:p w14:paraId="0F4AFF5A" w14:textId="05E993AE" w:rsidR="00B05EBE" w:rsidRDefault="39508222" w:rsidP="6FAA2884">
      <w:pPr>
        <w:spacing w:after="4" w:line="247" w:lineRule="auto"/>
        <w:ind w:left="-3" w:hanging="10"/>
      </w:pPr>
      <w:r w:rsidRPr="6FAA2884">
        <w:rPr>
          <w:rFonts w:ascii="Calibri" w:eastAsia="Calibri" w:hAnsi="Calibri" w:cs="Calibri"/>
          <w:b/>
          <w:bCs/>
          <w:color w:val="000000" w:themeColor="text1"/>
          <w:sz w:val="21"/>
          <w:szCs w:val="21"/>
        </w:rPr>
        <w:t>4.</w:t>
      </w:r>
      <w:r w:rsidRPr="6FAA2884">
        <w:rPr>
          <w:rFonts w:ascii="Arial" w:eastAsia="Arial" w:hAnsi="Arial" w:cs="Arial"/>
          <w:b/>
          <w:bCs/>
          <w:color w:val="000000" w:themeColor="text1"/>
          <w:sz w:val="21"/>
          <w:szCs w:val="21"/>
        </w:rPr>
        <w:t xml:space="preserve"> </w:t>
      </w:r>
      <w:r w:rsidRPr="6FAA2884">
        <w:rPr>
          <w:rFonts w:ascii="Calibri" w:eastAsia="Calibri" w:hAnsi="Calibri" w:cs="Calibri"/>
          <w:b/>
          <w:bCs/>
          <w:color w:val="000000" w:themeColor="text1"/>
          <w:sz w:val="21"/>
          <w:szCs w:val="21"/>
        </w:rPr>
        <w:t xml:space="preserve">Consequences: </w:t>
      </w:r>
    </w:p>
    <w:p w14:paraId="49A24735" w14:textId="3102178C" w:rsidR="00B05EBE" w:rsidRDefault="39508222" w:rsidP="6FAA2884">
      <w:pPr>
        <w:spacing w:after="5" w:line="247" w:lineRule="auto"/>
        <w:ind w:left="358" w:right="68" w:hanging="10"/>
        <w:jc w:val="both"/>
      </w:pPr>
      <w:r w:rsidRPr="6FAA2884">
        <w:rPr>
          <w:rFonts w:ascii="Calibri" w:eastAsia="Calibri" w:hAnsi="Calibri" w:cs="Calibri"/>
          <w:color w:val="000000" w:themeColor="text1"/>
          <w:sz w:val="21"/>
          <w:szCs w:val="21"/>
        </w:rPr>
        <w:t xml:space="preserve">Students will be disciplined in a timely and fair manner, and such discipline shall be in accordance with district procedure AP 333, ‘Student Suspensions.’ </w:t>
      </w:r>
    </w:p>
    <w:p w14:paraId="3923FE45" w14:textId="7A483920" w:rsidR="00B05EBE" w:rsidRDefault="39508222" w:rsidP="6FAA2884">
      <w:pPr>
        <w:spacing w:after="0" w:line="257" w:lineRule="auto"/>
        <w:ind w:left="361"/>
      </w:pPr>
      <w:r w:rsidRPr="6FAA2884">
        <w:rPr>
          <w:rFonts w:ascii="Calibri" w:eastAsia="Calibri" w:hAnsi="Calibri" w:cs="Calibri"/>
          <w:color w:val="000000" w:themeColor="text1"/>
          <w:sz w:val="21"/>
          <w:szCs w:val="21"/>
        </w:rPr>
        <w:t xml:space="preserve"> </w:t>
      </w:r>
    </w:p>
    <w:p w14:paraId="0EF78AEE" w14:textId="0D88327A" w:rsidR="00B05EBE" w:rsidRDefault="39508222" w:rsidP="6FAA2884">
      <w:pPr>
        <w:spacing w:after="5" w:line="247" w:lineRule="auto"/>
        <w:ind w:left="358" w:right="68" w:hanging="10"/>
        <w:jc w:val="both"/>
      </w:pPr>
      <w:r w:rsidRPr="6FAA2884">
        <w:rPr>
          <w:rFonts w:ascii="Calibri" w:eastAsia="Calibri" w:hAnsi="Calibri" w:cs="Calibri"/>
          <w:color w:val="000000" w:themeColor="text1"/>
          <w:sz w:val="21"/>
          <w:szCs w:val="21"/>
        </w:rPr>
        <w:t xml:space="preserve">Students, while attending school and/or school-sponsored functions and activities, shall be subject to the District Code of Conduct and the school’s Code of Conduct. Students may be subject to discipline under the school Code of Conduct and/or the District Code of Conduct for any conduct which has the effect of negatively impacting the school environment, whether that conduct occurs on or off School District property, at a school-sponsored function or activity, or elsewhere. </w:t>
      </w:r>
    </w:p>
    <w:p w14:paraId="0B452839" w14:textId="27F680CE" w:rsidR="00B05EBE" w:rsidRDefault="39508222" w:rsidP="6FAA2884">
      <w:pPr>
        <w:spacing w:after="0" w:line="257" w:lineRule="auto"/>
        <w:ind w:left="360"/>
      </w:pPr>
      <w:r w:rsidRPr="6FAA2884">
        <w:rPr>
          <w:rFonts w:ascii="Calibri" w:eastAsia="Calibri" w:hAnsi="Calibri" w:cs="Calibri"/>
          <w:color w:val="000000" w:themeColor="text1"/>
          <w:sz w:val="21"/>
          <w:szCs w:val="21"/>
        </w:rPr>
        <w:t xml:space="preserve"> </w:t>
      </w:r>
    </w:p>
    <w:p w14:paraId="4BCFBB87" w14:textId="6B3D7A34" w:rsidR="00B05EBE" w:rsidRDefault="39508222" w:rsidP="6FAA2884">
      <w:pPr>
        <w:spacing w:after="5" w:line="247" w:lineRule="auto"/>
        <w:ind w:left="358" w:right="68" w:hanging="10"/>
        <w:jc w:val="both"/>
      </w:pPr>
      <w:r w:rsidRPr="6FAA2884">
        <w:rPr>
          <w:rFonts w:ascii="Calibri" w:eastAsia="Calibri" w:hAnsi="Calibri" w:cs="Calibri"/>
          <w:color w:val="000000" w:themeColor="text1"/>
          <w:sz w:val="21"/>
          <w:szCs w:val="21"/>
        </w:rPr>
        <w:t xml:space="preserve">Serious breaches of conduct that threaten the safety and welfare of others will be referred directly to a District Board of Review (Level Three suspension). The condensed version of the District Code of Conduct is posted in every school. </w:t>
      </w:r>
    </w:p>
    <w:p w14:paraId="0E820C12" w14:textId="591AA845" w:rsidR="00B05EBE" w:rsidRDefault="39508222" w:rsidP="6FAA2884">
      <w:pPr>
        <w:spacing w:after="0" w:line="257" w:lineRule="auto"/>
        <w:ind w:left="1"/>
      </w:pPr>
      <w:r w:rsidRPr="6FAA2884">
        <w:rPr>
          <w:rFonts w:ascii="Calibri" w:eastAsia="Calibri" w:hAnsi="Calibri" w:cs="Calibri"/>
          <w:color w:val="000000" w:themeColor="text1"/>
          <w:sz w:val="21"/>
          <w:szCs w:val="21"/>
        </w:rPr>
        <w:t xml:space="preserve"> </w:t>
      </w:r>
    </w:p>
    <w:p w14:paraId="1F7142E6" w14:textId="0B52EF53" w:rsidR="00B05EBE" w:rsidRDefault="39508222" w:rsidP="6FAA2884">
      <w:pPr>
        <w:spacing w:after="4" w:line="247" w:lineRule="auto"/>
        <w:ind w:left="371" w:hanging="10"/>
      </w:pPr>
      <w:r w:rsidRPr="6FAA2884">
        <w:rPr>
          <w:rFonts w:ascii="Calibri" w:eastAsia="Calibri" w:hAnsi="Calibri" w:cs="Calibri"/>
          <w:b/>
          <w:bCs/>
          <w:color w:val="000000" w:themeColor="text1"/>
          <w:sz w:val="21"/>
          <w:szCs w:val="21"/>
        </w:rPr>
        <w:t xml:space="preserve">References </w:t>
      </w:r>
    </w:p>
    <w:p w14:paraId="0256C1FD" w14:textId="57644B0C" w:rsidR="00B05EBE" w:rsidRDefault="39508222" w:rsidP="6FAA2884">
      <w:pPr>
        <w:tabs>
          <w:tab w:val="center" w:pos="2133"/>
          <w:tab w:val="left" w:pos="4321"/>
          <w:tab w:val="left" w:pos="5907"/>
        </w:tabs>
        <w:spacing w:after="5" w:line="247" w:lineRule="auto"/>
      </w:pPr>
      <w:r w:rsidRPr="6FAA2884">
        <w:rPr>
          <w:rFonts w:ascii="Calibri" w:eastAsia="Calibri" w:hAnsi="Calibri" w:cs="Calibri"/>
          <w:color w:val="000000" w:themeColor="text1"/>
          <w:sz w:val="21"/>
          <w:szCs w:val="21"/>
        </w:rPr>
        <w:t xml:space="preserve">Safe, Caring and Orderly Schools: A Guide </w:t>
      </w:r>
      <w:r w:rsidR="00B05EBE">
        <w:tab/>
      </w:r>
      <w:r w:rsidRPr="6FAA2884">
        <w:rPr>
          <w:rFonts w:ascii="Calibri" w:eastAsia="Calibri" w:hAnsi="Calibri" w:cs="Calibri"/>
          <w:color w:val="000000" w:themeColor="text1"/>
          <w:sz w:val="21"/>
          <w:szCs w:val="21"/>
        </w:rPr>
        <w:t xml:space="preserve"> </w:t>
      </w:r>
      <w:r w:rsidR="00B05EBE">
        <w:tab/>
      </w:r>
      <w:r w:rsidRPr="6FAA2884">
        <w:rPr>
          <w:rFonts w:ascii="Calibri" w:eastAsia="Calibri" w:hAnsi="Calibri" w:cs="Calibri"/>
          <w:color w:val="000000" w:themeColor="text1"/>
          <w:sz w:val="21"/>
          <w:szCs w:val="21"/>
        </w:rPr>
        <w:t xml:space="preserve">Multiculturalism Act </w:t>
      </w:r>
    </w:p>
    <w:p w14:paraId="5D2CE086" w14:textId="459EB83A" w:rsidR="00B05EBE" w:rsidRDefault="39508222" w:rsidP="6FAA2884">
      <w:pPr>
        <w:tabs>
          <w:tab w:val="center" w:pos="808"/>
          <w:tab w:val="left" w:pos="2161"/>
          <w:tab w:val="left" w:pos="2880"/>
          <w:tab w:val="left" w:pos="3600"/>
          <w:tab w:val="left" w:pos="4320"/>
          <w:tab w:val="left" w:pos="5977"/>
        </w:tabs>
        <w:spacing w:after="5" w:line="247" w:lineRule="auto"/>
      </w:pPr>
      <w:r w:rsidRPr="6FAA2884">
        <w:rPr>
          <w:rFonts w:ascii="Calibri" w:eastAsia="Calibri" w:hAnsi="Calibri" w:cs="Calibri"/>
          <w:color w:val="000000" w:themeColor="text1"/>
          <w:sz w:val="21"/>
          <w:szCs w:val="21"/>
        </w:rPr>
        <w:t xml:space="preserve">School Act  </w:t>
      </w:r>
      <w:r w:rsidR="00B05EBE">
        <w:tab/>
      </w:r>
      <w:r w:rsidRPr="6FAA2884">
        <w:rPr>
          <w:rFonts w:ascii="Calibri" w:eastAsia="Calibri" w:hAnsi="Calibri" w:cs="Calibri"/>
          <w:color w:val="000000" w:themeColor="text1"/>
          <w:sz w:val="21"/>
          <w:szCs w:val="21"/>
        </w:rPr>
        <w:t xml:space="preserve"> </w:t>
      </w:r>
      <w:r w:rsidR="00B05EBE">
        <w:tab/>
      </w:r>
      <w:r w:rsidRPr="6FAA2884">
        <w:rPr>
          <w:rFonts w:ascii="Calibri" w:eastAsia="Calibri" w:hAnsi="Calibri" w:cs="Calibri"/>
          <w:color w:val="000000" w:themeColor="text1"/>
          <w:sz w:val="21"/>
          <w:szCs w:val="21"/>
        </w:rPr>
        <w:t xml:space="preserve"> </w:t>
      </w:r>
      <w:r w:rsidR="00B05EBE">
        <w:tab/>
      </w:r>
      <w:r w:rsidRPr="6FAA2884">
        <w:rPr>
          <w:rFonts w:ascii="Calibri" w:eastAsia="Calibri" w:hAnsi="Calibri" w:cs="Calibri"/>
          <w:color w:val="000000" w:themeColor="text1"/>
          <w:sz w:val="21"/>
          <w:szCs w:val="21"/>
        </w:rPr>
        <w:t xml:space="preserve"> </w:t>
      </w:r>
      <w:r w:rsidR="00B05EBE">
        <w:tab/>
      </w:r>
      <w:r w:rsidRPr="6FAA2884">
        <w:rPr>
          <w:rFonts w:ascii="Calibri" w:eastAsia="Calibri" w:hAnsi="Calibri" w:cs="Calibri"/>
          <w:color w:val="000000" w:themeColor="text1"/>
          <w:sz w:val="21"/>
          <w:szCs w:val="21"/>
        </w:rPr>
        <w:t xml:space="preserve"> </w:t>
      </w:r>
      <w:r w:rsidR="00B05EBE">
        <w:tab/>
      </w:r>
      <w:r w:rsidRPr="6FAA2884">
        <w:rPr>
          <w:rFonts w:ascii="Calibri" w:eastAsia="Calibri" w:hAnsi="Calibri" w:cs="Calibri"/>
          <w:color w:val="000000" w:themeColor="text1"/>
          <w:sz w:val="21"/>
          <w:szCs w:val="21"/>
        </w:rPr>
        <w:t xml:space="preserve">Official Languages Act </w:t>
      </w:r>
    </w:p>
    <w:p w14:paraId="24FA96B4" w14:textId="6F42A2A6" w:rsidR="00B05EBE" w:rsidRDefault="39508222" w:rsidP="6FAA2884">
      <w:pPr>
        <w:tabs>
          <w:tab w:val="center" w:pos="1337"/>
          <w:tab w:val="left" w:pos="2880"/>
          <w:tab w:val="left" w:pos="3600"/>
          <w:tab w:val="left" w:pos="4320"/>
          <w:tab w:val="left" w:pos="6145"/>
        </w:tabs>
        <w:spacing w:after="5" w:line="247" w:lineRule="auto"/>
      </w:pPr>
      <w:r w:rsidRPr="6FAA2884">
        <w:rPr>
          <w:rFonts w:ascii="Calibri" w:eastAsia="Calibri" w:hAnsi="Calibri" w:cs="Calibri"/>
          <w:color w:val="000000" w:themeColor="text1"/>
          <w:sz w:val="21"/>
          <w:szCs w:val="21"/>
        </w:rPr>
        <w:t xml:space="preserve">BC Human Rights Code </w:t>
      </w:r>
      <w:r w:rsidR="00B05EBE">
        <w:tab/>
      </w:r>
      <w:r w:rsidRPr="6FAA2884">
        <w:rPr>
          <w:rFonts w:ascii="Calibri" w:eastAsia="Calibri" w:hAnsi="Calibri" w:cs="Calibri"/>
          <w:color w:val="000000" w:themeColor="text1"/>
          <w:sz w:val="21"/>
          <w:szCs w:val="21"/>
        </w:rPr>
        <w:t xml:space="preserve"> </w:t>
      </w:r>
      <w:r w:rsidR="00B05EBE">
        <w:tab/>
      </w:r>
      <w:r w:rsidRPr="6FAA2884">
        <w:rPr>
          <w:rFonts w:ascii="Calibri" w:eastAsia="Calibri" w:hAnsi="Calibri" w:cs="Calibri"/>
          <w:color w:val="000000" w:themeColor="text1"/>
          <w:sz w:val="21"/>
          <w:szCs w:val="21"/>
        </w:rPr>
        <w:t xml:space="preserve"> </w:t>
      </w:r>
      <w:r w:rsidR="00B05EBE">
        <w:tab/>
      </w:r>
      <w:r w:rsidRPr="6FAA2884">
        <w:rPr>
          <w:rFonts w:ascii="Calibri" w:eastAsia="Calibri" w:hAnsi="Calibri" w:cs="Calibri"/>
          <w:color w:val="000000" w:themeColor="text1"/>
          <w:sz w:val="21"/>
          <w:szCs w:val="21"/>
        </w:rPr>
        <w:t xml:space="preserve"> </w:t>
      </w:r>
      <w:r w:rsidR="00B05EBE">
        <w:tab/>
      </w:r>
      <w:r w:rsidRPr="6FAA2884">
        <w:rPr>
          <w:rFonts w:ascii="Calibri" w:eastAsia="Calibri" w:hAnsi="Calibri" w:cs="Calibri"/>
          <w:color w:val="000000" w:themeColor="text1"/>
          <w:sz w:val="21"/>
          <w:szCs w:val="21"/>
        </w:rPr>
        <w:t xml:space="preserve">Youth Criminal Justice Act </w:t>
      </w:r>
    </w:p>
    <w:p w14:paraId="49E7D25C" w14:textId="3AA2B417" w:rsidR="00B05EBE" w:rsidRDefault="39508222" w:rsidP="6FAA2884">
      <w:pPr>
        <w:tabs>
          <w:tab w:val="center" w:pos="1501"/>
          <w:tab w:val="left" w:pos="2880"/>
          <w:tab w:val="left" w:pos="3600"/>
          <w:tab w:val="left" w:pos="4320"/>
          <w:tab w:val="right" w:pos="9266"/>
        </w:tabs>
        <w:spacing w:after="5" w:line="247" w:lineRule="auto"/>
      </w:pPr>
      <w:r w:rsidRPr="6FAA2884">
        <w:rPr>
          <w:rFonts w:ascii="Calibri" w:eastAsia="Calibri" w:hAnsi="Calibri" w:cs="Calibri"/>
          <w:color w:val="000000" w:themeColor="text1"/>
          <w:sz w:val="21"/>
          <w:szCs w:val="21"/>
        </w:rPr>
        <w:t xml:space="preserve">Canadian Charter of Rights </w:t>
      </w:r>
      <w:r w:rsidR="00B05EBE">
        <w:tab/>
      </w:r>
      <w:r w:rsidRPr="6FAA2884">
        <w:rPr>
          <w:rFonts w:ascii="Calibri" w:eastAsia="Calibri" w:hAnsi="Calibri" w:cs="Calibri"/>
          <w:color w:val="000000" w:themeColor="text1"/>
          <w:sz w:val="21"/>
          <w:szCs w:val="21"/>
        </w:rPr>
        <w:t xml:space="preserve"> </w:t>
      </w:r>
      <w:r w:rsidR="00B05EBE">
        <w:tab/>
      </w:r>
      <w:r w:rsidRPr="6FAA2884">
        <w:rPr>
          <w:rFonts w:ascii="Calibri" w:eastAsia="Calibri" w:hAnsi="Calibri" w:cs="Calibri"/>
          <w:color w:val="000000" w:themeColor="text1"/>
          <w:sz w:val="21"/>
          <w:szCs w:val="21"/>
        </w:rPr>
        <w:t xml:space="preserve"> </w:t>
      </w:r>
      <w:r w:rsidR="00B05EBE">
        <w:tab/>
      </w:r>
      <w:r w:rsidRPr="6FAA2884">
        <w:rPr>
          <w:rFonts w:ascii="Calibri" w:eastAsia="Calibri" w:hAnsi="Calibri" w:cs="Calibri"/>
          <w:color w:val="000000" w:themeColor="text1"/>
          <w:sz w:val="21"/>
          <w:szCs w:val="21"/>
        </w:rPr>
        <w:t xml:space="preserve"> </w:t>
      </w:r>
      <w:r w:rsidR="00B05EBE">
        <w:tab/>
      </w:r>
      <w:r w:rsidRPr="6FAA2884">
        <w:rPr>
          <w:rFonts w:ascii="Calibri" w:eastAsia="Calibri" w:hAnsi="Calibri" w:cs="Calibri"/>
          <w:color w:val="000000" w:themeColor="text1"/>
          <w:sz w:val="21"/>
          <w:szCs w:val="21"/>
        </w:rPr>
        <w:t xml:space="preserve">School District Administrative Procedure (AP 333) </w:t>
      </w:r>
    </w:p>
    <w:p w14:paraId="632AD9BF" w14:textId="48808D50" w:rsidR="00B05EBE" w:rsidRDefault="39508222" w:rsidP="6FAA2884">
      <w:pPr>
        <w:tabs>
          <w:tab w:val="center" w:pos="1052"/>
          <w:tab w:val="left" w:pos="2160"/>
          <w:tab w:val="left" w:pos="2880"/>
          <w:tab w:val="left" w:pos="3600"/>
          <w:tab w:val="left" w:pos="4320"/>
          <w:tab w:val="left" w:pos="5040"/>
        </w:tabs>
        <w:spacing w:after="5" w:line="247" w:lineRule="auto"/>
      </w:pPr>
      <w:r w:rsidRPr="6FAA2884">
        <w:rPr>
          <w:rFonts w:ascii="Calibri" w:eastAsia="Calibri" w:hAnsi="Calibri" w:cs="Calibri"/>
          <w:color w:val="000000" w:themeColor="text1"/>
          <w:sz w:val="21"/>
          <w:szCs w:val="21"/>
        </w:rPr>
        <w:t xml:space="preserve">Constitution Act </w:t>
      </w:r>
      <w:r w:rsidR="00B05EBE">
        <w:tab/>
      </w:r>
      <w:r w:rsidRPr="6FAA2884">
        <w:rPr>
          <w:rFonts w:ascii="Calibri" w:eastAsia="Calibri" w:hAnsi="Calibri" w:cs="Calibri"/>
          <w:color w:val="000000" w:themeColor="text1"/>
          <w:sz w:val="21"/>
          <w:szCs w:val="21"/>
        </w:rPr>
        <w:t xml:space="preserve"> </w:t>
      </w:r>
      <w:r w:rsidR="00B05EBE">
        <w:tab/>
      </w:r>
      <w:r w:rsidRPr="6FAA2884">
        <w:rPr>
          <w:rFonts w:ascii="Calibri" w:eastAsia="Calibri" w:hAnsi="Calibri" w:cs="Calibri"/>
          <w:color w:val="000000" w:themeColor="text1"/>
          <w:sz w:val="21"/>
          <w:szCs w:val="21"/>
        </w:rPr>
        <w:t xml:space="preserve"> </w:t>
      </w:r>
      <w:r w:rsidR="00B05EBE">
        <w:tab/>
      </w:r>
      <w:r w:rsidRPr="6FAA2884">
        <w:rPr>
          <w:rFonts w:ascii="Calibri" w:eastAsia="Calibri" w:hAnsi="Calibri" w:cs="Calibri"/>
          <w:color w:val="000000" w:themeColor="text1"/>
          <w:sz w:val="21"/>
          <w:szCs w:val="21"/>
        </w:rPr>
        <w:t xml:space="preserve"> </w:t>
      </w:r>
      <w:r w:rsidR="00B05EBE">
        <w:tab/>
      </w:r>
      <w:r w:rsidRPr="6FAA2884">
        <w:rPr>
          <w:rFonts w:ascii="Calibri" w:eastAsia="Calibri" w:hAnsi="Calibri" w:cs="Calibri"/>
          <w:color w:val="000000" w:themeColor="text1"/>
          <w:sz w:val="21"/>
          <w:szCs w:val="21"/>
        </w:rPr>
        <w:t xml:space="preserve"> </w:t>
      </w:r>
      <w:r w:rsidR="00B05EBE">
        <w:tab/>
      </w:r>
      <w:r w:rsidRPr="6FAA2884">
        <w:rPr>
          <w:rFonts w:ascii="Calibri" w:eastAsia="Calibri" w:hAnsi="Calibri" w:cs="Calibri"/>
          <w:color w:val="000000" w:themeColor="text1"/>
          <w:sz w:val="21"/>
          <w:szCs w:val="21"/>
        </w:rPr>
        <w:t xml:space="preserve"> </w:t>
      </w:r>
    </w:p>
    <w:p w14:paraId="235EB78C" w14:textId="157245EC" w:rsidR="00B05EBE" w:rsidRDefault="39508222" w:rsidP="6FAA2884">
      <w:pPr>
        <w:spacing w:after="0" w:line="257" w:lineRule="auto"/>
      </w:pPr>
      <w:r w:rsidRPr="6FAA2884">
        <w:rPr>
          <w:rFonts w:ascii="Calibri" w:eastAsia="Calibri" w:hAnsi="Calibri" w:cs="Calibri"/>
          <w:color w:val="000000" w:themeColor="text1"/>
          <w:sz w:val="21"/>
          <w:szCs w:val="21"/>
        </w:rPr>
        <w:t xml:space="preserve"> </w:t>
      </w:r>
    </w:p>
    <w:p w14:paraId="4031C9AD" w14:textId="7A50F136" w:rsidR="00B05EBE" w:rsidRDefault="39508222" w:rsidP="6FAA2884">
      <w:pPr>
        <w:spacing w:after="4" w:line="247" w:lineRule="auto"/>
        <w:ind w:left="-3" w:hanging="10"/>
      </w:pPr>
      <w:r w:rsidRPr="6FAA2884">
        <w:rPr>
          <w:rFonts w:ascii="Calibri" w:eastAsia="Calibri" w:hAnsi="Calibri" w:cs="Calibri"/>
          <w:b/>
          <w:bCs/>
          <w:color w:val="000000" w:themeColor="text1"/>
          <w:sz w:val="21"/>
          <w:szCs w:val="21"/>
        </w:rPr>
        <w:t xml:space="preserve">BULLYING AND HARASSMENT (AP 418) </w:t>
      </w:r>
    </w:p>
    <w:p w14:paraId="0729517E" w14:textId="630467BB" w:rsidR="00B05EBE" w:rsidRDefault="39508222" w:rsidP="6FAA2884">
      <w:pPr>
        <w:spacing w:after="5" w:line="247" w:lineRule="auto"/>
        <w:ind w:left="10" w:right="68" w:hanging="10"/>
        <w:jc w:val="both"/>
      </w:pPr>
      <w:r w:rsidRPr="6FAA2884">
        <w:rPr>
          <w:rFonts w:ascii="Calibri" w:eastAsia="Calibri" w:hAnsi="Calibri" w:cs="Calibri"/>
          <w:color w:val="000000" w:themeColor="text1"/>
          <w:sz w:val="21"/>
          <w:szCs w:val="21"/>
        </w:rPr>
        <w:t>Please refer to the complete administrative procedure on the district website a</w:t>
      </w:r>
      <w:hyperlink r:id="rId30">
        <w:r w:rsidRPr="6FAA2884">
          <w:rPr>
            <w:rStyle w:val="Hyperlink"/>
            <w:rFonts w:ascii="Calibri" w:eastAsia="Calibri" w:hAnsi="Calibri" w:cs="Calibri"/>
            <w:color w:val="000000" w:themeColor="text1"/>
            <w:sz w:val="21"/>
            <w:szCs w:val="21"/>
          </w:rPr>
          <w:t xml:space="preserve">t </w:t>
        </w:r>
      </w:hyperlink>
      <w:hyperlink r:id="rId31">
        <w:r w:rsidRPr="6FAA2884">
          <w:rPr>
            <w:rStyle w:val="Hyperlink"/>
            <w:rFonts w:ascii="Calibri" w:eastAsia="Calibri" w:hAnsi="Calibri" w:cs="Calibri"/>
            <w:color w:val="0000FF"/>
            <w:sz w:val="21"/>
            <w:szCs w:val="21"/>
          </w:rPr>
          <w:t>www.abbyschools.ca</w:t>
        </w:r>
      </w:hyperlink>
      <w:hyperlink r:id="rId32">
        <w:r w:rsidRPr="6FAA2884">
          <w:rPr>
            <w:rStyle w:val="Hyperlink"/>
            <w:rFonts w:ascii="Calibri" w:eastAsia="Calibri" w:hAnsi="Calibri" w:cs="Calibri"/>
            <w:color w:val="000000" w:themeColor="text1"/>
            <w:sz w:val="21"/>
            <w:szCs w:val="21"/>
          </w:rPr>
          <w:t xml:space="preserve"> </w:t>
        </w:r>
      </w:hyperlink>
      <w:r w:rsidRPr="6FAA2884">
        <w:rPr>
          <w:rFonts w:ascii="Calibri" w:eastAsia="Calibri" w:hAnsi="Calibri" w:cs="Calibri"/>
          <w:color w:val="000000" w:themeColor="text1"/>
          <w:sz w:val="21"/>
          <w:szCs w:val="21"/>
        </w:rPr>
        <w:t xml:space="preserve">under the </w:t>
      </w:r>
      <w:r w:rsidRPr="6FAA2884">
        <w:rPr>
          <w:rFonts w:ascii="Calibri" w:eastAsia="Calibri" w:hAnsi="Calibri" w:cs="Calibri"/>
          <w:i/>
          <w:iCs/>
          <w:color w:val="000000" w:themeColor="text1"/>
          <w:sz w:val="21"/>
          <w:szCs w:val="21"/>
        </w:rPr>
        <w:t>About Us</w:t>
      </w:r>
      <w:r w:rsidRPr="6FAA2884">
        <w:rPr>
          <w:rFonts w:ascii="Calibri" w:eastAsia="Calibri" w:hAnsi="Calibri" w:cs="Calibri"/>
          <w:color w:val="000000" w:themeColor="text1"/>
          <w:sz w:val="21"/>
          <w:szCs w:val="21"/>
        </w:rPr>
        <w:t xml:space="preserve"> tab under Administrative Procedures. </w:t>
      </w:r>
    </w:p>
    <w:p w14:paraId="490D12EC" w14:textId="06D0E437" w:rsidR="00B05EBE" w:rsidRDefault="39508222" w:rsidP="6FAA2884">
      <w:pPr>
        <w:spacing w:after="0" w:line="257" w:lineRule="auto"/>
      </w:pPr>
      <w:r w:rsidRPr="6FAA2884">
        <w:rPr>
          <w:rFonts w:ascii="Calibri" w:eastAsia="Calibri" w:hAnsi="Calibri" w:cs="Calibri"/>
          <w:color w:val="000000" w:themeColor="text1"/>
          <w:sz w:val="21"/>
          <w:szCs w:val="21"/>
        </w:rPr>
        <w:t xml:space="preserve"> </w:t>
      </w:r>
    </w:p>
    <w:p w14:paraId="527AB3A7" w14:textId="642DDD69" w:rsidR="00B05EBE" w:rsidRDefault="39508222" w:rsidP="6FAA2884">
      <w:pPr>
        <w:spacing w:after="5" w:line="247" w:lineRule="auto"/>
        <w:ind w:left="10" w:right="68" w:hanging="10"/>
        <w:jc w:val="both"/>
      </w:pPr>
      <w:r w:rsidRPr="6FAA2884">
        <w:rPr>
          <w:rFonts w:ascii="Calibri" w:eastAsia="Calibri" w:hAnsi="Calibri" w:cs="Calibri"/>
          <w:color w:val="000000" w:themeColor="text1"/>
          <w:sz w:val="21"/>
          <w:szCs w:val="21"/>
        </w:rPr>
        <w:lastRenderedPageBreak/>
        <w:t xml:space="preserve">The Abbotsford School District is committed to fostering an environment within which all individuals are treated with respect. The district considers harassment in general and sexual harassment, in particular, to be violations of generally accepted standards of behaviour and the District’s Code of Conduct. </w:t>
      </w:r>
    </w:p>
    <w:p w14:paraId="4FF4B502" w14:textId="2DB37484" w:rsidR="00B05EBE" w:rsidRDefault="39508222" w:rsidP="6FAA2884">
      <w:pPr>
        <w:spacing w:after="0" w:line="257" w:lineRule="auto"/>
      </w:pPr>
      <w:r w:rsidRPr="6FAA2884">
        <w:rPr>
          <w:rFonts w:ascii="Calibri" w:eastAsia="Calibri" w:hAnsi="Calibri" w:cs="Calibri"/>
          <w:color w:val="000000" w:themeColor="text1"/>
          <w:sz w:val="21"/>
          <w:szCs w:val="21"/>
        </w:rPr>
        <w:t xml:space="preserve"> </w:t>
      </w:r>
    </w:p>
    <w:p w14:paraId="72575D70" w14:textId="0370F6E2" w:rsidR="00B05EBE" w:rsidRDefault="39508222" w:rsidP="6FAA2884">
      <w:pPr>
        <w:spacing w:after="5" w:line="247" w:lineRule="auto"/>
        <w:ind w:left="10" w:right="68" w:hanging="10"/>
        <w:jc w:val="both"/>
      </w:pPr>
      <w:r w:rsidRPr="6FAA2884">
        <w:rPr>
          <w:rFonts w:ascii="Calibri" w:eastAsia="Calibri" w:hAnsi="Calibri" w:cs="Calibri"/>
          <w:color w:val="000000" w:themeColor="text1"/>
          <w:sz w:val="21"/>
          <w:szCs w:val="21"/>
        </w:rPr>
        <w:t xml:space="preserve">In its efforts to eliminate harassment, the Abbotsford School District will provide a working and learning environment that will encourage respect for and fair treatment of all individuals within the community. </w:t>
      </w:r>
    </w:p>
    <w:p w14:paraId="20FEB3D9" w14:textId="03A0E302" w:rsidR="00B05EBE" w:rsidRDefault="39508222" w:rsidP="6FAA2884">
      <w:pPr>
        <w:spacing w:after="0" w:line="257" w:lineRule="auto"/>
      </w:pPr>
      <w:r w:rsidRPr="6FAA2884">
        <w:rPr>
          <w:rFonts w:ascii="Calibri" w:eastAsia="Calibri" w:hAnsi="Calibri" w:cs="Calibri"/>
          <w:color w:val="000000" w:themeColor="text1"/>
          <w:sz w:val="21"/>
          <w:szCs w:val="21"/>
        </w:rPr>
        <w:t xml:space="preserve"> </w:t>
      </w:r>
    </w:p>
    <w:p w14:paraId="030B88C3" w14:textId="44499074" w:rsidR="00B05EBE" w:rsidRDefault="39508222" w:rsidP="6FAA2884">
      <w:pPr>
        <w:pStyle w:val="Heading1"/>
        <w:spacing w:before="0" w:line="257" w:lineRule="auto"/>
        <w:ind w:left="-5" w:hanging="10"/>
      </w:pPr>
      <w:r w:rsidRPr="6FAA2884">
        <w:rPr>
          <w:rFonts w:ascii="Calibri" w:eastAsia="Calibri" w:hAnsi="Calibri" w:cs="Calibri"/>
          <w:color w:val="000000" w:themeColor="text1"/>
          <w:sz w:val="21"/>
          <w:szCs w:val="21"/>
          <w:u w:val="single"/>
        </w:rPr>
        <w:t>Definition</w:t>
      </w:r>
      <w:r w:rsidRPr="6FAA2884">
        <w:rPr>
          <w:rFonts w:ascii="Calibri" w:eastAsia="Calibri" w:hAnsi="Calibri" w:cs="Calibri"/>
          <w:color w:val="000000" w:themeColor="text1"/>
          <w:sz w:val="21"/>
          <w:szCs w:val="21"/>
        </w:rPr>
        <w:t xml:space="preserve"> </w:t>
      </w:r>
    </w:p>
    <w:p w14:paraId="1B06D7D3" w14:textId="5DD7056E" w:rsidR="00B05EBE" w:rsidRDefault="39508222" w:rsidP="6FAA2884">
      <w:pPr>
        <w:spacing w:after="5" w:line="247" w:lineRule="auto"/>
        <w:ind w:left="10" w:right="68" w:hanging="10"/>
        <w:jc w:val="both"/>
      </w:pPr>
      <w:r w:rsidRPr="6FAA2884">
        <w:rPr>
          <w:rFonts w:ascii="Calibri" w:eastAsia="Calibri" w:hAnsi="Calibri" w:cs="Calibri"/>
          <w:color w:val="000000" w:themeColor="text1"/>
          <w:sz w:val="21"/>
          <w:szCs w:val="21"/>
        </w:rPr>
        <w:t xml:space="preserve">Harassment or bullying includes inappropriate remarks, jokes, taunting, comments, gestures, sexually suggestive comments or actions that create an uncomfortable or hostile environment. </w:t>
      </w:r>
    </w:p>
    <w:p w14:paraId="533A34F6" w14:textId="1DED16F1" w:rsidR="00B05EBE" w:rsidRDefault="39508222" w:rsidP="6FAA2884">
      <w:pPr>
        <w:spacing w:after="0" w:line="257" w:lineRule="auto"/>
      </w:pPr>
      <w:r w:rsidRPr="6FAA2884">
        <w:rPr>
          <w:rFonts w:ascii="Calibri" w:eastAsia="Calibri" w:hAnsi="Calibri" w:cs="Calibri"/>
          <w:color w:val="000000" w:themeColor="text1"/>
          <w:sz w:val="21"/>
          <w:szCs w:val="21"/>
        </w:rPr>
        <w:t xml:space="preserve"> </w:t>
      </w:r>
    </w:p>
    <w:p w14:paraId="59690CA4" w14:textId="5A93B22A" w:rsidR="00B05EBE" w:rsidRDefault="39508222" w:rsidP="6FAA2884">
      <w:pPr>
        <w:spacing w:after="5" w:line="247" w:lineRule="auto"/>
        <w:ind w:left="10" w:right="68" w:hanging="10"/>
        <w:jc w:val="both"/>
      </w:pPr>
      <w:r w:rsidRPr="6FAA2884">
        <w:rPr>
          <w:rFonts w:ascii="Calibri" w:eastAsia="Calibri" w:hAnsi="Calibri" w:cs="Calibri"/>
          <w:color w:val="000000" w:themeColor="text1"/>
          <w:sz w:val="21"/>
          <w:szCs w:val="21"/>
        </w:rPr>
        <w:t xml:space="preserve">A bully is someone who: </w:t>
      </w:r>
    </w:p>
    <w:p w14:paraId="68007DE9" w14:textId="4C782D84" w:rsidR="00B05EBE" w:rsidRDefault="39508222" w:rsidP="6FAA2884">
      <w:pPr>
        <w:pStyle w:val="ListParagraph"/>
        <w:numPr>
          <w:ilvl w:val="0"/>
          <w:numId w:val="3"/>
        </w:numPr>
        <w:spacing w:after="0" w:line="247" w:lineRule="auto"/>
        <w:ind w:left="708" w:right="68"/>
        <w:jc w:val="both"/>
        <w:rPr>
          <w:rFonts w:ascii="Calibri" w:eastAsia="Calibri" w:hAnsi="Calibri" w:cs="Calibri"/>
          <w:color w:val="000000" w:themeColor="text1"/>
          <w:sz w:val="21"/>
          <w:szCs w:val="21"/>
        </w:rPr>
      </w:pPr>
      <w:r w:rsidRPr="6FAA2884">
        <w:rPr>
          <w:rFonts w:ascii="Calibri" w:eastAsia="Calibri" w:hAnsi="Calibri" w:cs="Calibri"/>
          <w:color w:val="000000" w:themeColor="text1"/>
          <w:sz w:val="21"/>
          <w:szCs w:val="21"/>
        </w:rPr>
        <w:t xml:space="preserve">Uses power to hurt others or harm their possessions; </w:t>
      </w:r>
    </w:p>
    <w:p w14:paraId="70021A0C" w14:textId="7B481474" w:rsidR="00B05EBE" w:rsidRDefault="39508222" w:rsidP="6FAA2884">
      <w:pPr>
        <w:pStyle w:val="ListParagraph"/>
        <w:numPr>
          <w:ilvl w:val="0"/>
          <w:numId w:val="3"/>
        </w:numPr>
        <w:spacing w:after="0" w:line="247" w:lineRule="auto"/>
        <w:ind w:left="708" w:right="68"/>
        <w:jc w:val="both"/>
        <w:rPr>
          <w:rFonts w:ascii="Calibri" w:eastAsia="Calibri" w:hAnsi="Calibri" w:cs="Calibri"/>
          <w:color w:val="000000" w:themeColor="text1"/>
          <w:sz w:val="21"/>
          <w:szCs w:val="21"/>
        </w:rPr>
      </w:pPr>
      <w:r w:rsidRPr="6FAA2884">
        <w:rPr>
          <w:rFonts w:ascii="Calibri" w:eastAsia="Calibri" w:hAnsi="Calibri" w:cs="Calibri"/>
          <w:color w:val="000000" w:themeColor="text1"/>
          <w:sz w:val="21"/>
          <w:szCs w:val="21"/>
        </w:rPr>
        <w:t xml:space="preserve">Purposely scares or intimidates others; </w:t>
      </w:r>
    </w:p>
    <w:p w14:paraId="55301911" w14:textId="5C8B32EC" w:rsidR="00B05EBE" w:rsidRDefault="39508222" w:rsidP="6FAA2884">
      <w:pPr>
        <w:pStyle w:val="ListParagraph"/>
        <w:numPr>
          <w:ilvl w:val="0"/>
          <w:numId w:val="3"/>
        </w:numPr>
        <w:spacing w:after="0" w:line="247" w:lineRule="auto"/>
        <w:ind w:left="708" w:right="68"/>
        <w:jc w:val="both"/>
        <w:rPr>
          <w:rFonts w:ascii="Calibri" w:eastAsia="Calibri" w:hAnsi="Calibri" w:cs="Calibri"/>
          <w:color w:val="000000" w:themeColor="text1"/>
          <w:sz w:val="21"/>
          <w:szCs w:val="21"/>
        </w:rPr>
      </w:pPr>
      <w:r w:rsidRPr="6FAA2884">
        <w:rPr>
          <w:rFonts w:ascii="Calibri" w:eastAsia="Calibri" w:hAnsi="Calibri" w:cs="Calibri"/>
          <w:color w:val="000000" w:themeColor="text1"/>
          <w:sz w:val="21"/>
          <w:szCs w:val="21"/>
        </w:rPr>
        <w:t xml:space="preserve">Often hurts the same person repeatedly; </w:t>
      </w:r>
    </w:p>
    <w:p w14:paraId="4627B26C" w14:textId="0C260061" w:rsidR="00B05EBE" w:rsidRDefault="39508222" w:rsidP="6FAA2884">
      <w:pPr>
        <w:pStyle w:val="ListParagraph"/>
        <w:numPr>
          <w:ilvl w:val="0"/>
          <w:numId w:val="3"/>
        </w:numPr>
        <w:spacing w:after="0" w:line="247" w:lineRule="auto"/>
        <w:ind w:left="708" w:right="68"/>
        <w:jc w:val="both"/>
        <w:rPr>
          <w:rFonts w:ascii="Calibri" w:eastAsia="Calibri" w:hAnsi="Calibri" w:cs="Calibri"/>
          <w:color w:val="000000" w:themeColor="text1"/>
          <w:sz w:val="21"/>
          <w:szCs w:val="21"/>
        </w:rPr>
      </w:pPr>
      <w:r w:rsidRPr="6FAA2884">
        <w:rPr>
          <w:rFonts w:ascii="Calibri" w:eastAsia="Calibri" w:hAnsi="Calibri" w:cs="Calibri"/>
          <w:color w:val="000000" w:themeColor="text1"/>
          <w:sz w:val="21"/>
          <w:szCs w:val="21"/>
        </w:rPr>
        <w:t xml:space="preserve">Is sometimes supported by other people who just watch and laugh, instead of helping the person being bullied. </w:t>
      </w:r>
      <w:r w:rsidR="00B05EBE">
        <w:br/>
      </w:r>
      <w:r w:rsidR="00B05EBE">
        <w:br/>
      </w:r>
      <w:r w:rsidRPr="6FAA2884">
        <w:rPr>
          <w:rFonts w:ascii="Calibri" w:eastAsia="Calibri" w:hAnsi="Calibri" w:cs="Calibri"/>
          <w:color w:val="000000" w:themeColor="text1"/>
          <w:sz w:val="21"/>
          <w:szCs w:val="21"/>
        </w:rPr>
        <w:t xml:space="preserve"> </w:t>
      </w:r>
    </w:p>
    <w:p w14:paraId="49E28667" w14:textId="20F6121E" w:rsidR="00B05EBE" w:rsidRDefault="39508222" w:rsidP="6FAA2884">
      <w:pPr>
        <w:pStyle w:val="Heading1"/>
        <w:spacing w:before="0" w:line="257" w:lineRule="auto"/>
        <w:ind w:left="-5" w:hanging="10"/>
      </w:pPr>
      <w:r w:rsidRPr="6FAA2884">
        <w:rPr>
          <w:rFonts w:ascii="Calibri" w:eastAsia="Calibri" w:hAnsi="Calibri" w:cs="Calibri"/>
          <w:color w:val="000000" w:themeColor="text1"/>
          <w:sz w:val="21"/>
          <w:szCs w:val="21"/>
          <w:u w:val="single"/>
        </w:rPr>
        <w:t>Complaint Procedures</w:t>
      </w:r>
      <w:r w:rsidRPr="6FAA2884">
        <w:rPr>
          <w:rFonts w:ascii="Calibri" w:eastAsia="Calibri" w:hAnsi="Calibri" w:cs="Calibri"/>
          <w:color w:val="000000" w:themeColor="text1"/>
          <w:sz w:val="21"/>
          <w:szCs w:val="21"/>
        </w:rPr>
        <w:t xml:space="preserve"> </w:t>
      </w:r>
    </w:p>
    <w:p w14:paraId="5CFB13F5" w14:textId="6565891D" w:rsidR="00B05EBE" w:rsidRDefault="39508222" w:rsidP="6FAA2884">
      <w:pPr>
        <w:spacing w:after="5" w:line="247" w:lineRule="auto"/>
        <w:ind w:left="10" w:right="68" w:hanging="10"/>
        <w:jc w:val="both"/>
      </w:pPr>
      <w:r w:rsidRPr="6FAA2884">
        <w:rPr>
          <w:rFonts w:ascii="Calibri" w:eastAsia="Calibri" w:hAnsi="Calibri" w:cs="Calibri"/>
          <w:color w:val="000000" w:themeColor="text1"/>
          <w:sz w:val="21"/>
          <w:szCs w:val="21"/>
        </w:rPr>
        <w:t xml:space="preserve">If a student is being bullied or harassed, they should take the following steps to try and stop the harassment or prevent it from happening again.   </w:t>
      </w:r>
    </w:p>
    <w:p w14:paraId="0884AC11" w14:textId="5BB94ACA" w:rsidR="00B05EBE" w:rsidRDefault="39508222" w:rsidP="6FAA2884">
      <w:pPr>
        <w:pStyle w:val="ListParagraph"/>
        <w:numPr>
          <w:ilvl w:val="0"/>
          <w:numId w:val="2"/>
        </w:numPr>
        <w:spacing w:after="0" w:line="247" w:lineRule="auto"/>
        <w:ind w:left="708" w:right="68"/>
        <w:jc w:val="both"/>
        <w:rPr>
          <w:rFonts w:ascii="Calibri" w:eastAsia="Calibri" w:hAnsi="Calibri" w:cs="Calibri"/>
          <w:color w:val="000000" w:themeColor="text1"/>
          <w:sz w:val="21"/>
          <w:szCs w:val="21"/>
        </w:rPr>
      </w:pPr>
      <w:r w:rsidRPr="6FAA2884">
        <w:rPr>
          <w:rFonts w:ascii="Calibri" w:eastAsia="Calibri" w:hAnsi="Calibri" w:cs="Calibri"/>
          <w:color w:val="000000" w:themeColor="text1"/>
          <w:sz w:val="21"/>
          <w:szCs w:val="21"/>
        </w:rPr>
        <w:t xml:space="preserve">Report all incidents to an adult you trust, such as a person of authority at your school, your parent/guardian or an adult you trust outside of school. It is important to tell your parents/guardians of any incidents of bullying or harassment that may occur at school, at school functions or on your way to and from school. </w:t>
      </w:r>
    </w:p>
    <w:p w14:paraId="2060762C" w14:textId="533A4631" w:rsidR="00B05EBE" w:rsidRDefault="39508222" w:rsidP="6FAA2884">
      <w:pPr>
        <w:pStyle w:val="ListParagraph"/>
        <w:numPr>
          <w:ilvl w:val="0"/>
          <w:numId w:val="2"/>
        </w:numPr>
        <w:spacing w:after="0" w:line="247" w:lineRule="auto"/>
        <w:ind w:left="708" w:right="68"/>
        <w:jc w:val="both"/>
        <w:rPr>
          <w:rFonts w:ascii="Calibri" w:eastAsia="Calibri" w:hAnsi="Calibri" w:cs="Calibri"/>
          <w:color w:val="000000" w:themeColor="text1"/>
          <w:sz w:val="21"/>
          <w:szCs w:val="21"/>
        </w:rPr>
      </w:pPr>
      <w:r w:rsidRPr="6FAA2884">
        <w:rPr>
          <w:rFonts w:ascii="Calibri" w:eastAsia="Calibri" w:hAnsi="Calibri" w:cs="Calibri"/>
          <w:color w:val="000000" w:themeColor="text1"/>
          <w:sz w:val="21"/>
          <w:szCs w:val="21"/>
        </w:rPr>
        <w:t xml:space="preserve">If the bully or harasser is an adult from within your school, then it is important to report this immediately to your parents/guardians or an adult you trust outside of school. You and the adult you have told should contact either the Principal or the Assistant Superintendent’s office. </w:t>
      </w:r>
    </w:p>
    <w:p w14:paraId="536DAD93" w14:textId="0E116C11" w:rsidR="00B05EBE" w:rsidRDefault="39508222" w:rsidP="6FAA2884">
      <w:pPr>
        <w:pStyle w:val="ListParagraph"/>
        <w:numPr>
          <w:ilvl w:val="0"/>
          <w:numId w:val="2"/>
        </w:numPr>
        <w:spacing w:after="0" w:line="247" w:lineRule="auto"/>
        <w:ind w:left="708" w:right="68"/>
        <w:jc w:val="both"/>
        <w:rPr>
          <w:rFonts w:ascii="Calibri" w:eastAsia="Calibri" w:hAnsi="Calibri" w:cs="Calibri"/>
          <w:color w:val="000000" w:themeColor="text1"/>
          <w:sz w:val="21"/>
          <w:szCs w:val="21"/>
        </w:rPr>
      </w:pPr>
      <w:r w:rsidRPr="6FAA2884">
        <w:rPr>
          <w:rFonts w:ascii="Calibri" w:eastAsia="Calibri" w:hAnsi="Calibri" w:cs="Calibri"/>
          <w:color w:val="000000" w:themeColor="text1"/>
          <w:sz w:val="21"/>
          <w:szCs w:val="21"/>
        </w:rPr>
        <w:t xml:space="preserve">It is important to report all incidents of bullying or harassment; however, false allegations are a serious matter and can damage a person’s reputation and are not acceptable in any way. </w:t>
      </w:r>
    </w:p>
    <w:p w14:paraId="7E471745" w14:textId="2CE304A0" w:rsidR="00B05EBE" w:rsidRDefault="39508222" w:rsidP="6FAA2884">
      <w:pPr>
        <w:spacing w:after="0" w:line="257" w:lineRule="auto"/>
        <w:ind w:left="1"/>
      </w:pPr>
      <w:r w:rsidRPr="6FAA2884">
        <w:rPr>
          <w:rFonts w:ascii="Calibri" w:eastAsia="Calibri" w:hAnsi="Calibri" w:cs="Calibri"/>
          <w:color w:val="000000" w:themeColor="text1"/>
          <w:sz w:val="21"/>
          <w:szCs w:val="21"/>
        </w:rPr>
        <w:t xml:space="preserve"> </w:t>
      </w:r>
    </w:p>
    <w:p w14:paraId="60F967CB" w14:textId="689844C9" w:rsidR="00B05EBE" w:rsidRDefault="39508222" w:rsidP="6FAA2884">
      <w:pPr>
        <w:spacing w:after="5" w:line="247" w:lineRule="auto"/>
        <w:ind w:left="11" w:right="68" w:hanging="10"/>
        <w:jc w:val="both"/>
      </w:pPr>
      <w:r w:rsidRPr="6FAA2884">
        <w:rPr>
          <w:rFonts w:ascii="Calibri" w:eastAsia="Calibri" w:hAnsi="Calibri" w:cs="Calibri"/>
          <w:color w:val="000000" w:themeColor="text1"/>
          <w:sz w:val="21"/>
          <w:szCs w:val="21"/>
        </w:rPr>
        <w:t xml:space="preserve">If you require further information, please contact the School Board Office at 604.859.4891. </w:t>
      </w:r>
    </w:p>
    <w:p w14:paraId="2872D84C" w14:textId="551141FB" w:rsidR="00B05EBE" w:rsidRDefault="39508222" w:rsidP="6FAA2884">
      <w:pPr>
        <w:spacing w:after="0" w:line="257" w:lineRule="auto"/>
      </w:pPr>
      <w:r w:rsidRPr="6FAA2884">
        <w:rPr>
          <w:rFonts w:ascii="Calibri" w:eastAsia="Calibri" w:hAnsi="Calibri" w:cs="Calibri"/>
          <w:color w:val="000000" w:themeColor="text1"/>
          <w:sz w:val="21"/>
          <w:szCs w:val="21"/>
        </w:rPr>
        <w:t xml:space="preserve"> </w:t>
      </w:r>
    </w:p>
    <w:p w14:paraId="2CBEE778" w14:textId="31432EA3" w:rsidR="00B05EBE" w:rsidRDefault="39508222" w:rsidP="6FAA2884">
      <w:pPr>
        <w:spacing w:after="4" w:line="247" w:lineRule="auto"/>
        <w:ind w:left="-3" w:hanging="10"/>
      </w:pPr>
      <w:r w:rsidRPr="6FAA2884">
        <w:rPr>
          <w:rFonts w:ascii="Calibri" w:eastAsia="Calibri" w:hAnsi="Calibri" w:cs="Calibri"/>
          <w:b/>
          <w:bCs/>
          <w:color w:val="000000" w:themeColor="text1"/>
          <w:sz w:val="21"/>
          <w:szCs w:val="21"/>
        </w:rPr>
        <w:t>SEARCH AND SEIZURE (AP 332)</w:t>
      </w:r>
      <w:r w:rsidRPr="6FAA2884">
        <w:rPr>
          <w:rFonts w:ascii="Calibri" w:eastAsia="Calibri" w:hAnsi="Calibri" w:cs="Calibri"/>
          <w:color w:val="000000" w:themeColor="text1"/>
          <w:sz w:val="21"/>
          <w:szCs w:val="21"/>
        </w:rPr>
        <w:t xml:space="preserve"> </w:t>
      </w:r>
    </w:p>
    <w:p w14:paraId="024A80FA" w14:textId="75D1B16A" w:rsidR="00B05EBE" w:rsidRDefault="39508222" w:rsidP="6FAA2884">
      <w:pPr>
        <w:spacing w:after="5" w:line="247" w:lineRule="auto"/>
        <w:ind w:left="10" w:right="68" w:hanging="10"/>
        <w:jc w:val="both"/>
      </w:pPr>
      <w:r w:rsidRPr="6FAA2884">
        <w:rPr>
          <w:rFonts w:ascii="Calibri" w:eastAsia="Calibri" w:hAnsi="Calibri" w:cs="Calibri"/>
          <w:color w:val="000000" w:themeColor="text1"/>
          <w:sz w:val="21"/>
          <w:szCs w:val="21"/>
        </w:rPr>
        <w:t xml:space="preserve">All students have a right to attend school in an environment conducive to learning. Dangerous objects, alcohol, and other drug possession (supply or sale) are illegal and interfere with both effective learning and the healthy development of all individuals. The Abbotsford School District is committed to protecting students from harm, maintaining the safety of our schools and promoting an environment free of substance use. Students are not required to obtain a school locker, but if they choose to do so, they do so on the condition that it is to be used only for authorized purposes. Lockers may be subjected to searches by Abbotsford School District staff. </w:t>
      </w:r>
    </w:p>
    <w:p w14:paraId="1A2A310B" w14:textId="1EE71908" w:rsidR="00B05EBE" w:rsidRDefault="39508222" w:rsidP="6FAA2884">
      <w:pPr>
        <w:spacing w:after="0" w:line="257" w:lineRule="auto"/>
      </w:pPr>
      <w:r w:rsidRPr="6FAA2884">
        <w:rPr>
          <w:rFonts w:ascii="Calibri" w:eastAsia="Calibri" w:hAnsi="Calibri" w:cs="Calibri"/>
          <w:b/>
          <w:bCs/>
          <w:color w:val="000000" w:themeColor="text1"/>
          <w:sz w:val="21"/>
          <w:szCs w:val="21"/>
        </w:rPr>
        <w:t xml:space="preserve"> </w:t>
      </w:r>
    </w:p>
    <w:p w14:paraId="0AD1926F" w14:textId="26906FC9" w:rsidR="00B05EBE" w:rsidRDefault="39508222" w:rsidP="6FAA2884">
      <w:pPr>
        <w:spacing w:after="4" w:line="247" w:lineRule="auto"/>
        <w:ind w:left="-3" w:hanging="10"/>
      </w:pPr>
      <w:r w:rsidRPr="6FAA2884">
        <w:rPr>
          <w:rFonts w:ascii="Calibri" w:eastAsia="Calibri" w:hAnsi="Calibri" w:cs="Calibri"/>
          <w:b/>
          <w:bCs/>
          <w:color w:val="000000" w:themeColor="text1"/>
          <w:sz w:val="21"/>
          <w:szCs w:val="21"/>
        </w:rPr>
        <w:t>EMERGENCY CLOSURE OF SCHOOLS</w:t>
      </w:r>
      <w:r w:rsidRPr="6FAA2884">
        <w:rPr>
          <w:rFonts w:ascii="Calibri" w:eastAsia="Calibri" w:hAnsi="Calibri" w:cs="Calibri"/>
          <w:color w:val="000000" w:themeColor="text1"/>
          <w:sz w:val="21"/>
          <w:szCs w:val="21"/>
        </w:rPr>
        <w:t xml:space="preserve"> </w:t>
      </w:r>
    </w:p>
    <w:p w14:paraId="6C89C457" w14:textId="0DBF8FDD" w:rsidR="00B05EBE" w:rsidRDefault="39508222" w:rsidP="6FAA2884">
      <w:pPr>
        <w:spacing w:after="5" w:line="247" w:lineRule="auto"/>
        <w:ind w:left="10" w:right="68" w:hanging="10"/>
        <w:jc w:val="both"/>
      </w:pPr>
      <w:r w:rsidRPr="6FAA2884">
        <w:rPr>
          <w:rFonts w:ascii="Calibri" w:eastAsia="Calibri" w:hAnsi="Calibri" w:cs="Calibri"/>
          <w:color w:val="000000" w:themeColor="text1"/>
          <w:sz w:val="21"/>
          <w:szCs w:val="21"/>
        </w:rPr>
        <w:t xml:space="preserve">During emergency situations, schools will be closed to ensure the greatest possible level of safety for students and staff. Reasons for such closures could include bomb threats, gas leaks, fire, smoke, power failure, extreme weather situations, earthquakes and other causes that may endanger students and staff. The Superintendent is responsible for all decisions relating to school closures. </w:t>
      </w:r>
    </w:p>
    <w:p w14:paraId="21F3A44E" w14:textId="34DC8EDC" w:rsidR="00B05EBE" w:rsidRDefault="39508222" w:rsidP="6FAA2884">
      <w:pPr>
        <w:spacing w:after="0" w:line="257" w:lineRule="auto"/>
      </w:pPr>
      <w:r w:rsidRPr="6FAA2884">
        <w:rPr>
          <w:rFonts w:ascii="Calibri" w:eastAsia="Calibri" w:hAnsi="Calibri" w:cs="Calibri"/>
          <w:color w:val="000000" w:themeColor="text1"/>
          <w:sz w:val="21"/>
          <w:szCs w:val="21"/>
        </w:rPr>
        <w:t xml:space="preserve"> </w:t>
      </w:r>
    </w:p>
    <w:p w14:paraId="37D9DF94" w14:textId="428BC19F" w:rsidR="00B05EBE" w:rsidRDefault="39508222" w:rsidP="6FAA2884">
      <w:pPr>
        <w:spacing w:after="5" w:line="247" w:lineRule="auto"/>
        <w:ind w:left="10" w:right="68" w:hanging="10"/>
        <w:jc w:val="both"/>
      </w:pPr>
      <w:r w:rsidRPr="6FAA2884">
        <w:rPr>
          <w:rFonts w:ascii="Calibri" w:eastAsia="Calibri" w:hAnsi="Calibri" w:cs="Calibri"/>
          <w:color w:val="000000" w:themeColor="text1"/>
          <w:sz w:val="21"/>
          <w:szCs w:val="21"/>
        </w:rPr>
        <w:t xml:space="preserve">Our Emergency Procedures are put into place by either a school administrator, Assistant Superintendent or the Superintendent. The Superintendent is responsible for all decisions relating to school closures. Information regarding </w:t>
      </w:r>
      <w:r w:rsidRPr="6FAA2884">
        <w:rPr>
          <w:rFonts w:ascii="Calibri" w:eastAsia="Calibri" w:hAnsi="Calibri" w:cs="Calibri"/>
          <w:color w:val="000000" w:themeColor="text1"/>
          <w:sz w:val="21"/>
          <w:szCs w:val="21"/>
        </w:rPr>
        <w:lastRenderedPageBreak/>
        <w:t xml:space="preserve">each level of emergency status is listed in our </w:t>
      </w:r>
      <w:hyperlink r:id="rId33">
        <w:r w:rsidRPr="6FAA2884">
          <w:rPr>
            <w:rStyle w:val="Hyperlink"/>
            <w:rFonts w:ascii="Calibri" w:eastAsia="Calibri" w:hAnsi="Calibri" w:cs="Calibri"/>
            <w:color w:val="0000FF"/>
            <w:sz w:val="21"/>
            <w:szCs w:val="21"/>
          </w:rPr>
          <w:t>Administrative Procedure 103 -</w:t>
        </w:r>
      </w:hyperlink>
      <w:hyperlink r:id="rId34">
        <w:r w:rsidRPr="6FAA2884">
          <w:rPr>
            <w:rStyle w:val="Hyperlink"/>
            <w:rFonts w:ascii="Calibri" w:eastAsia="Calibri" w:hAnsi="Calibri" w:cs="Calibri"/>
            <w:color w:val="0000FF"/>
            <w:sz w:val="21"/>
            <w:szCs w:val="21"/>
          </w:rPr>
          <w:t xml:space="preserve"> </w:t>
        </w:r>
      </w:hyperlink>
      <w:hyperlink r:id="rId35">
        <w:r w:rsidRPr="6FAA2884">
          <w:rPr>
            <w:rStyle w:val="Hyperlink"/>
            <w:rFonts w:ascii="Calibri" w:eastAsia="Calibri" w:hAnsi="Calibri" w:cs="Calibri"/>
            <w:color w:val="0000FF"/>
            <w:sz w:val="21"/>
            <w:szCs w:val="21"/>
          </w:rPr>
          <w:t>Emergency Procedures</w:t>
        </w:r>
      </w:hyperlink>
      <w:hyperlink r:id="rId36">
        <w:r w:rsidRPr="6FAA2884">
          <w:rPr>
            <w:rStyle w:val="Hyperlink"/>
            <w:rFonts w:ascii="Calibri" w:eastAsia="Calibri" w:hAnsi="Calibri" w:cs="Calibri"/>
            <w:color w:val="000000" w:themeColor="text1"/>
            <w:sz w:val="21"/>
            <w:szCs w:val="21"/>
          </w:rPr>
          <w:t>.</w:t>
        </w:r>
      </w:hyperlink>
      <w:r w:rsidRPr="6FAA2884">
        <w:rPr>
          <w:rFonts w:ascii="Calibri" w:eastAsia="Calibri" w:hAnsi="Calibri" w:cs="Calibri"/>
          <w:color w:val="000000" w:themeColor="text1"/>
          <w:sz w:val="21"/>
          <w:szCs w:val="21"/>
        </w:rPr>
        <w:t xml:space="preserve"> Procedures are practiced at each school multiple times throughout the year. In all scenarios, special considerations are to be taken by teachers and supervisors for the care and evacuation of students with diverse needs and disabilities. </w:t>
      </w:r>
    </w:p>
    <w:p w14:paraId="6959BAEB" w14:textId="5AB3D8EE" w:rsidR="00B05EBE" w:rsidRDefault="39508222" w:rsidP="6FAA2884">
      <w:pPr>
        <w:spacing w:after="0" w:line="257" w:lineRule="auto"/>
      </w:pPr>
      <w:r w:rsidRPr="6FAA2884">
        <w:rPr>
          <w:rFonts w:ascii="Calibri" w:eastAsia="Calibri" w:hAnsi="Calibri" w:cs="Calibri"/>
          <w:color w:val="000000" w:themeColor="text1"/>
          <w:sz w:val="21"/>
          <w:szCs w:val="21"/>
        </w:rPr>
        <w:t xml:space="preserve"> </w:t>
      </w:r>
    </w:p>
    <w:p w14:paraId="672BB939" w14:textId="2F6E606C" w:rsidR="00B05EBE" w:rsidRDefault="39508222" w:rsidP="6FAA2884">
      <w:pPr>
        <w:spacing w:after="5" w:line="247" w:lineRule="auto"/>
        <w:ind w:left="10" w:right="68" w:hanging="10"/>
        <w:jc w:val="both"/>
      </w:pPr>
      <w:r w:rsidRPr="6FAA2884">
        <w:rPr>
          <w:rFonts w:ascii="Calibri" w:eastAsia="Calibri" w:hAnsi="Calibri" w:cs="Calibri"/>
          <w:color w:val="000000" w:themeColor="text1"/>
          <w:sz w:val="21"/>
          <w:szCs w:val="21"/>
        </w:rPr>
        <w:t xml:space="preserve">Notifications of emergency status will be circulated via:  </w:t>
      </w:r>
    </w:p>
    <w:p w14:paraId="5B5C47DF" w14:textId="13BA7BED" w:rsidR="00B05EBE" w:rsidRDefault="39508222" w:rsidP="6FAA2884">
      <w:pPr>
        <w:pStyle w:val="ListParagraph"/>
        <w:numPr>
          <w:ilvl w:val="0"/>
          <w:numId w:val="1"/>
        </w:numPr>
        <w:spacing w:after="0" w:line="247" w:lineRule="auto"/>
        <w:ind w:left="708" w:right="68"/>
        <w:jc w:val="both"/>
        <w:rPr>
          <w:rFonts w:ascii="Calibri" w:eastAsia="Calibri" w:hAnsi="Calibri" w:cs="Calibri"/>
          <w:color w:val="000000" w:themeColor="text1"/>
          <w:sz w:val="21"/>
          <w:szCs w:val="21"/>
        </w:rPr>
      </w:pPr>
      <w:r w:rsidRPr="6FAA2884">
        <w:rPr>
          <w:rFonts w:ascii="Calibri" w:eastAsia="Calibri" w:hAnsi="Calibri" w:cs="Calibri"/>
          <w:color w:val="000000" w:themeColor="text1"/>
          <w:sz w:val="21"/>
          <w:szCs w:val="21"/>
        </w:rPr>
        <w:t>District/School Websites (</w:t>
      </w:r>
      <w:hyperlink r:id="rId37">
        <w:r w:rsidRPr="6FAA2884">
          <w:rPr>
            <w:rStyle w:val="Hyperlink"/>
            <w:rFonts w:ascii="Calibri" w:eastAsia="Calibri" w:hAnsi="Calibri" w:cs="Calibri"/>
            <w:color w:val="0000FF"/>
            <w:sz w:val="21"/>
            <w:szCs w:val="21"/>
          </w:rPr>
          <w:t>www.abbyschools.ca</w:t>
        </w:r>
      </w:hyperlink>
      <w:hyperlink r:id="rId38">
        <w:r w:rsidRPr="6FAA2884">
          <w:rPr>
            <w:rStyle w:val="Hyperlink"/>
            <w:rFonts w:ascii="Calibri" w:eastAsia="Calibri" w:hAnsi="Calibri" w:cs="Calibri"/>
            <w:color w:val="000000" w:themeColor="text1"/>
            <w:sz w:val="21"/>
            <w:szCs w:val="21"/>
          </w:rPr>
          <w:t>)</w:t>
        </w:r>
      </w:hyperlink>
      <w:r w:rsidRPr="6FAA2884">
        <w:rPr>
          <w:rFonts w:ascii="Calibri" w:eastAsia="Calibri" w:hAnsi="Calibri" w:cs="Calibri"/>
          <w:color w:val="000000" w:themeColor="text1"/>
          <w:sz w:val="21"/>
          <w:szCs w:val="21"/>
        </w:rPr>
        <w:t xml:space="preserve">; </w:t>
      </w:r>
    </w:p>
    <w:p w14:paraId="3C161432" w14:textId="07D019B5" w:rsidR="00B05EBE" w:rsidRDefault="39508222" w:rsidP="6FAA2884">
      <w:pPr>
        <w:pStyle w:val="ListParagraph"/>
        <w:numPr>
          <w:ilvl w:val="0"/>
          <w:numId w:val="1"/>
        </w:numPr>
        <w:spacing w:after="0" w:line="247" w:lineRule="auto"/>
        <w:ind w:left="708" w:right="68"/>
        <w:jc w:val="both"/>
        <w:rPr>
          <w:rFonts w:ascii="Calibri" w:eastAsia="Calibri" w:hAnsi="Calibri" w:cs="Calibri"/>
          <w:color w:val="000000" w:themeColor="text1"/>
          <w:sz w:val="21"/>
          <w:szCs w:val="21"/>
        </w:rPr>
      </w:pPr>
      <w:r w:rsidRPr="6FAA2884">
        <w:rPr>
          <w:rFonts w:ascii="Calibri" w:eastAsia="Calibri" w:hAnsi="Calibri" w:cs="Calibri"/>
          <w:color w:val="000000" w:themeColor="text1"/>
          <w:sz w:val="21"/>
          <w:szCs w:val="21"/>
        </w:rPr>
        <w:t>Twitter (</w:t>
      </w:r>
      <w:hyperlink r:id="rId39">
        <w:r w:rsidRPr="6FAA2884">
          <w:rPr>
            <w:rStyle w:val="Hyperlink"/>
            <w:rFonts w:ascii="Calibri" w:eastAsia="Calibri" w:hAnsi="Calibri" w:cs="Calibri"/>
            <w:color w:val="0000FF"/>
            <w:sz w:val="21"/>
            <w:szCs w:val="21"/>
          </w:rPr>
          <w:t>@AbbotsfordSD</w:t>
        </w:r>
      </w:hyperlink>
      <w:hyperlink r:id="rId40">
        <w:r w:rsidRPr="6FAA2884">
          <w:rPr>
            <w:rStyle w:val="Hyperlink"/>
            <w:rFonts w:ascii="Calibri" w:eastAsia="Calibri" w:hAnsi="Calibri" w:cs="Calibri"/>
            <w:color w:val="000000" w:themeColor="text1"/>
            <w:sz w:val="21"/>
            <w:szCs w:val="21"/>
          </w:rPr>
          <w:t>)</w:t>
        </w:r>
      </w:hyperlink>
      <w:r w:rsidRPr="6FAA2884">
        <w:rPr>
          <w:rFonts w:ascii="Calibri" w:eastAsia="Calibri" w:hAnsi="Calibri" w:cs="Calibri"/>
          <w:color w:val="000000" w:themeColor="text1"/>
          <w:sz w:val="21"/>
          <w:szCs w:val="21"/>
        </w:rPr>
        <w:t>, Facebook (</w:t>
      </w:r>
      <w:hyperlink r:id="rId41">
        <w:r w:rsidRPr="6FAA2884">
          <w:rPr>
            <w:rStyle w:val="Hyperlink"/>
            <w:rFonts w:ascii="Calibri" w:eastAsia="Calibri" w:hAnsi="Calibri" w:cs="Calibri"/>
            <w:color w:val="0000FF"/>
            <w:sz w:val="21"/>
            <w:szCs w:val="21"/>
          </w:rPr>
          <w:t>@AbbotsfordSD</w:t>
        </w:r>
      </w:hyperlink>
      <w:hyperlink r:id="rId42">
        <w:r w:rsidRPr="6FAA2884">
          <w:rPr>
            <w:rStyle w:val="Hyperlink"/>
            <w:rFonts w:ascii="Calibri" w:eastAsia="Calibri" w:hAnsi="Calibri" w:cs="Calibri"/>
            <w:color w:val="000000" w:themeColor="text1"/>
            <w:sz w:val="21"/>
            <w:szCs w:val="21"/>
          </w:rPr>
          <w:t>)</w:t>
        </w:r>
      </w:hyperlink>
      <w:r w:rsidRPr="6FAA2884">
        <w:rPr>
          <w:rFonts w:ascii="Calibri" w:eastAsia="Calibri" w:hAnsi="Calibri" w:cs="Calibri"/>
          <w:color w:val="000000" w:themeColor="text1"/>
          <w:sz w:val="21"/>
          <w:szCs w:val="21"/>
        </w:rPr>
        <w:t xml:space="preserve"> and Instagram (</w:t>
      </w:r>
      <w:hyperlink r:id="rId43">
        <w:r w:rsidRPr="6FAA2884">
          <w:rPr>
            <w:rStyle w:val="Hyperlink"/>
            <w:rFonts w:ascii="Calibri" w:eastAsia="Calibri" w:hAnsi="Calibri" w:cs="Calibri"/>
            <w:color w:val="0000FF"/>
            <w:sz w:val="21"/>
            <w:szCs w:val="21"/>
          </w:rPr>
          <w:t>@AbbotsfordSD</w:t>
        </w:r>
      </w:hyperlink>
      <w:hyperlink r:id="rId44">
        <w:r w:rsidRPr="6FAA2884">
          <w:rPr>
            <w:rStyle w:val="Hyperlink"/>
            <w:rFonts w:ascii="Calibri" w:eastAsia="Calibri" w:hAnsi="Calibri" w:cs="Calibri"/>
            <w:color w:val="000000" w:themeColor="text1"/>
            <w:sz w:val="21"/>
            <w:szCs w:val="21"/>
          </w:rPr>
          <w:t>)</w:t>
        </w:r>
      </w:hyperlink>
      <w:r w:rsidRPr="6FAA2884">
        <w:rPr>
          <w:rFonts w:ascii="Calibri" w:eastAsia="Calibri" w:hAnsi="Calibri" w:cs="Calibri"/>
          <w:color w:val="000000" w:themeColor="text1"/>
          <w:sz w:val="21"/>
          <w:szCs w:val="21"/>
        </w:rPr>
        <w:t xml:space="preserve">; and </w:t>
      </w:r>
    </w:p>
    <w:p w14:paraId="4285C7E0" w14:textId="3E3335AD" w:rsidR="00B05EBE" w:rsidRDefault="39508222" w:rsidP="6FAA2884">
      <w:pPr>
        <w:pStyle w:val="ListParagraph"/>
        <w:numPr>
          <w:ilvl w:val="0"/>
          <w:numId w:val="1"/>
        </w:numPr>
        <w:spacing w:after="0" w:line="247" w:lineRule="auto"/>
        <w:ind w:left="708" w:right="68"/>
        <w:jc w:val="both"/>
        <w:rPr>
          <w:rFonts w:ascii="Calibri" w:eastAsia="Calibri" w:hAnsi="Calibri" w:cs="Calibri"/>
          <w:color w:val="000000" w:themeColor="text1"/>
          <w:sz w:val="21"/>
          <w:szCs w:val="21"/>
        </w:rPr>
      </w:pPr>
      <w:r w:rsidRPr="6FAA2884">
        <w:rPr>
          <w:rFonts w:ascii="Calibri" w:eastAsia="Calibri" w:hAnsi="Calibri" w:cs="Calibri"/>
          <w:color w:val="000000" w:themeColor="text1"/>
          <w:sz w:val="21"/>
          <w:szCs w:val="21"/>
        </w:rPr>
        <w:t xml:space="preserve">Email and/or Phone Call via SchoolMessenger. </w:t>
      </w:r>
      <w:r w:rsidR="00B05EBE">
        <w:br/>
      </w:r>
      <w:r w:rsidR="00B05EBE">
        <w:br/>
      </w:r>
      <w:r w:rsidRPr="6FAA2884">
        <w:rPr>
          <w:rFonts w:ascii="Calibri" w:eastAsia="Calibri" w:hAnsi="Calibri" w:cs="Calibri"/>
          <w:color w:val="000000" w:themeColor="text1"/>
          <w:sz w:val="21"/>
          <w:szCs w:val="21"/>
        </w:rPr>
        <w:t xml:space="preserve"> </w:t>
      </w:r>
      <w:r w:rsidR="00B05EBE">
        <w:br/>
      </w:r>
      <w:r w:rsidR="00B05EBE">
        <w:br/>
      </w:r>
      <w:r w:rsidRPr="6FAA2884">
        <w:rPr>
          <w:rFonts w:ascii="Calibri" w:eastAsia="Calibri" w:hAnsi="Calibri" w:cs="Calibri"/>
          <w:color w:val="000000" w:themeColor="text1"/>
          <w:sz w:val="21"/>
          <w:szCs w:val="21"/>
        </w:rPr>
        <w:t xml:space="preserve">Sincerely, </w:t>
      </w:r>
      <w:r w:rsidR="00B05EBE">
        <w:br/>
      </w:r>
      <w:r w:rsidR="00B05EBE">
        <w:br/>
      </w:r>
      <w:r w:rsidRPr="6FAA2884">
        <w:rPr>
          <w:rFonts w:ascii="Calibri" w:eastAsia="Calibri" w:hAnsi="Calibri" w:cs="Calibri"/>
          <w:color w:val="000000" w:themeColor="text1"/>
          <w:sz w:val="21"/>
          <w:szCs w:val="21"/>
        </w:rPr>
        <w:t xml:space="preserve"> </w:t>
      </w:r>
      <w:r>
        <w:rPr>
          <w:noProof/>
        </w:rPr>
        <w:drawing>
          <wp:inline distT="0" distB="0" distL="0" distR="0" wp14:anchorId="7B77DF4F" wp14:editId="7994C4C0">
            <wp:extent cx="1123950" cy="390525"/>
            <wp:effectExtent l="0" t="0" r="0" b="0"/>
            <wp:docPr id="180732070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20709" name=""/>
                    <pic:cNvPicPr/>
                  </pic:nvPicPr>
                  <pic:blipFill>
                    <a:blip r:embed="rId45">
                      <a:extLst>
                        <a:ext uri="{28A0092B-C50C-407E-A947-70E740481C1C}">
                          <a14:useLocalDpi xmlns:a14="http://schemas.microsoft.com/office/drawing/2010/main" val="0"/>
                        </a:ext>
                      </a:extLst>
                    </a:blip>
                    <a:stretch>
                      <a:fillRect/>
                    </a:stretch>
                  </pic:blipFill>
                  <pic:spPr>
                    <a:xfrm>
                      <a:off x="0" y="0"/>
                      <a:ext cx="1123950" cy="390525"/>
                    </a:xfrm>
                    <a:prstGeom prst="rect">
                      <a:avLst/>
                    </a:prstGeom>
                  </pic:spPr>
                </pic:pic>
              </a:graphicData>
            </a:graphic>
          </wp:inline>
        </w:drawing>
      </w:r>
      <w:r w:rsidR="00B05EBE">
        <w:br/>
      </w:r>
      <w:r w:rsidR="00B05EBE">
        <w:br/>
      </w:r>
      <w:r w:rsidRPr="6FAA2884">
        <w:rPr>
          <w:rFonts w:ascii="Calibri" w:eastAsia="Calibri" w:hAnsi="Calibri" w:cs="Calibri"/>
          <w:color w:val="000000" w:themeColor="text1"/>
          <w:sz w:val="21"/>
          <w:szCs w:val="21"/>
        </w:rPr>
        <w:t xml:space="preserve"> Dr. Nathan Ngieng </w:t>
      </w:r>
      <w:r w:rsidR="00B05EBE">
        <w:br/>
      </w:r>
      <w:r w:rsidR="00B05EBE">
        <w:br/>
      </w:r>
      <w:r w:rsidRPr="6FAA2884">
        <w:rPr>
          <w:rFonts w:ascii="Calibri" w:eastAsia="Calibri" w:hAnsi="Calibri" w:cs="Calibri"/>
          <w:color w:val="000000" w:themeColor="text1"/>
          <w:sz w:val="21"/>
          <w:szCs w:val="21"/>
        </w:rPr>
        <w:t>Superintendent of Schools</w:t>
      </w:r>
    </w:p>
    <w:p w14:paraId="105052B5" w14:textId="6DE2DA46" w:rsidR="00B05EBE" w:rsidRDefault="00B05EBE" w:rsidP="00B05EBE">
      <w:pPr>
        <w:spacing w:after="0" w:line="240" w:lineRule="auto"/>
      </w:pPr>
      <w:r>
        <w:br w:type="page"/>
      </w:r>
    </w:p>
    <w:p w14:paraId="0BD4C01F" w14:textId="7F95B7A5" w:rsidR="00B05EBE" w:rsidRDefault="00B05EBE" w:rsidP="00B05EBE">
      <w:pPr>
        <w:spacing w:after="0" w:line="240" w:lineRule="auto"/>
        <w:sectPr w:rsidR="00B05EBE" w:rsidSect="00227933">
          <w:headerReference w:type="default" r:id="rId46"/>
          <w:type w:val="continuous"/>
          <w:pgSz w:w="12240" w:h="15840"/>
          <w:pgMar w:top="1134" w:right="1134" w:bottom="1134" w:left="1134" w:header="708" w:footer="708" w:gutter="0"/>
          <w:cols w:space="708"/>
          <w:docGrid w:linePitch="360"/>
        </w:sectPr>
      </w:pPr>
    </w:p>
    <w:p w14:paraId="7BDB1A4F" w14:textId="77777777" w:rsidR="00B05EBE" w:rsidRDefault="00B05EBE" w:rsidP="001D5147">
      <w:pPr>
        <w:rPr>
          <w:b/>
          <w:bCs/>
        </w:rPr>
        <w:sectPr w:rsidR="00B05EBE" w:rsidSect="00B05EBE">
          <w:type w:val="continuous"/>
          <w:pgSz w:w="12240" w:h="15840"/>
          <w:pgMar w:top="1134" w:right="1134" w:bottom="1134" w:left="1134" w:header="708" w:footer="708" w:gutter="0"/>
          <w:cols w:num="2" w:space="708"/>
          <w:docGrid w:linePitch="360"/>
        </w:sectPr>
      </w:pPr>
    </w:p>
    <w:p w14:paraId="502AB4B1" w14:textId="6FD34E69" w:rsidR="00383C53" w:rsidRPr="00383C53" w:rsidRDefault="000C2C57" w:rsidP="00383C53">
      <w:r w:rsidRPr="000C2C57">
        <w:rPr>
          <w:noProof/>
        </w:rPr>
        <w:drawing>
          <wp:inline distT="0" distB="0" distL="0" distR="0" wp14:anchorId="18740A42" wp14:editId="242CE429">
            <wp:extent cx="6400800" cy="7975274"/>
            <wp:effectExtent l="0" t="0" r="0" b="6985"/>
            <wp:docPr id="1724090649" name="Picture 1" descr="A calendar with a da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090649" name="Picture 1" descr="A calendar with a date&#10;&#10;AI-generated content may be incorrect."/>
                    <pic:cNvPicPr/>
                  </pic:nvPicPr>
                  <pic:blipFill>
                    <a:blip r:embed="rId47"/>
                    <a:stretch>
                      <a:fillRect/>
                    </a:stretch>
                  </pic:blipFill>
                  <pic:spPr>
                    <a:xfrm>
                      <a:off x="0" y="0"/>
                      <a:ext cx="6407572" cy="7983711"/>
                    </a:xfrm>
                    <a:prstGeom prst="rect">
                      <a:avLst/>
                    </a:prstGeom>
                  </pic:spPr>
                </pic:pic>
              </a:graphicData>
            </a:graphic>
          </wp:inline>
        </w:drawing>
      </w:r>
    </w:p>
    <w:sectPr w:rsidR="00383C53" w:rsidRPr="00383C53" w:rsidSect="00227933">
      <w:type w:val="continuous"/>
      <w:pgSz w:w="12240" w:h="15840"/>
      <w:pgMar w:top="1134"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 w:author="Mandelyn Erikson" w:date="2025-05-05T10:45:00Z" w:initials="ME">
    <w:p w14:paraId="28AD3AA3" w14:textId="77777777" w:rsidR="00F160D4" w:rsidRDefault="00F160D4" w:rsidP="00F160D4">
      <w:pPr>
        <w:pStyle w:val="CommentText"/>
      </w:pPr>
      <w:r>
        <w:rPr>
          <w:rStyle w:val="CommentReference"/>
        </w:rPr>
        <w:annotationRef/>
      </w:r>
      <w:r>
        <w:t>Was not in 24/45 Handbook</w:t>
      </w:r>
    </w:p>
  </w:comment>
  <w:comment w:id="18" w:author="Mandelyn Erikson" w:date="2025-05-05T10:45:00Z" w:initials="ME">
    <w:p w14:paraId="1F566FC8" w14:textId="77777777" w:rsidR="00F160D4" w:rsidRDefault="00F160D4" w:rsidP="00F160D4">
      <w:pPr>
        <w:pStyle w:val="CommentText"/>
      </w:pPr>
      <w:r>
        <w:rPr>
          <w:rStyle w:val="CommentReference"/>
        </w:rPr>
        <w:annotationRef/>
      </w:r>
      <w:r>
        <w:t>Was not in 24/25 Handbook</w:t>
      </w:r>
    </w:p>
  </w:comment>
  <w:comment w:id="43" w:author="Mandelyn Erikson" w:date="2025-05-05T10:49:00Z" w:initials="ME">
    <w:p w14:paraId="50A65DDD" w14:textId="77777777" w:rsidR="00DB021C" w:rsidRDefault="00DB021C" w:rsidP="00DB021C">
      <w:pPr>
        <w:pStyle w:val="CommentText"/>
      </w:pPr>
      <w:r>
        <w:rPr>
          <w:rStyle w:val="CommentReference"/>
        </w:rPr>
        <w:annotationRef/>
      </w:r>
      <w:r>
        <w:t>Update if there are lockers for Gr12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8AD3AA3" w15:done="0"/>
  <w15:commentEx w15:paraId="1F566FC8" w15:done="0"/>
  <w15:commentEx w15:paraId="50A65D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A82710" w16cex:dateUtc="2025-05-05T17:45:00Z"/>
  <w16cex:commentExtensible w16cex:durableId="689EB46C" w16cex:dateUtc="2025-05-05T17:45:00Z"/>
  <w16cex:commentExtensible w16cex:durableId="769191DE" w16cex:dateUtc="2025-05-05T1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AD3AA3" w16cid:durableId="16A82710"/>
  <w16cid:commentId w16cid:paraId="1F566FC8" w16cid:durableId="689EB46C"/>
  <w16cid:commentId w16cid:paraId="50A65DDD" w16cid:durableId="769191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06FB3" w14:textId="77777777" w:rsidR="00A719C3" w:rsidRDefault="00A719C3" w:rsidP="00C46F21">
      <w:pPr>
        <w:spacing w:after="0" w:line="240" w:lineRule="auto"/>
      </w:pPr>
      <w:r>
        <w:separator/>
      </w:r>
    </w:p>
  </w:endnote>
  <w:endnote w:type="continuationSeparator" w:id="0">
    <w:p w14:paraId="46B88AA6" w14:textId="77777777" w:rsidR="00A719C3" w:rsidRDefault="00A719C3" w:rsidP="00C46F21">
      <w:pPr>
        <w:spacing w:after="0" w:line="240" w:lineRule="auto"/>
      </w:pPr>
      <w:r>
        <w:continuationSeparator/>
      </w:r>
    </w:p>
  </w:endnote>
  <w:endnote w:type="continuationNotice" w:id="1">
    <w:p w14:paraId="4E5CAFC4" w14:textId="77777777" w:rsidR="00A719C3" w:rsidRDefault="00A719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4C728" w14:textId="77777777" w:rsidR="00A719C3" w:rsidRDefault="00A719C3" w:rsidP="00C46F21">
      <w:pPr>
        <w:spacing w:after="0" w:line="240" w:lineRule="auto"/>
      </w:pPr>
      <w:r>
        <w:separator/>
      </w:r>
    </w:p>
  </w:footnote>
  <w:footnote w:type="continuationSeparator" w:id="0">
    <w:p w14:paraId="45DE830B" w14:textId="77777777" w:rsidR="00A719C3" w:rsidRDefault="00A719C3" w:rsidP="00C46F21">
      <w:pPr>
        <w:spacing w:after="0" w:line="240" w:lineRule="auto"/>
      </w:pPr>
      <w:r>
        <w:continuationSeparator/>
      </w:r>
    </w:p>
  </w:footnote>
  <w:footnote w:type="continuationNotice" w:id="1">
    <w:p w14:paraId="76B3D608" w14:textId="77777777" w:rsidR="00A719C3" w:rsidRDefault="00A719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20"/>
      <w:gridCol w:w="3320"/>
      <w:gridCol w:w="3320"/>
    </w:tblGrid>
    <w:tr w:rsidR="3135A814" w14:paraId="79DC06C3" w14:textId="77777777" w:rsidTr="3135A814">
      <w:trPr>
        <w:trHeight w:val="300"/>
      </w:trPr>
      <w:tc>
        <w:tcPr>
          <w:tcW w:w="3320" w:type="dxa"/>
        </w:tcPr>
        <w:p w14:paraId="48B72D0A" w14:textId="22B59328" w:rsidR="3135A814" w:rsidRDefault="3135A814" w:rsidP="3135A814">
          <w:pPr>
            <w:pStyle w:val="Header"/>
            <w:ind w:left="-115"/>
          </w:pPr>
        </w:p>
      </w:tc>
      <w:tc>
        <w:tcPr>
          <w:tcW w:w="3320" w:type="dxa"/>
        </w:tcPr>
        <w:p w14:paraId="339AC160" w14:textId="1E93C619" w:rsidR="3135A814" w:rsidRDefault="3135A814" w:rsidP="3135A814">
          <w:pPr>
            <w:pStyle w:val="Header"/>
            <w:jc w:val="center"/>
          </w:pPr>
        </w:p>
      </w:tc>
      <w:tc>
        <w:tcPr>
          <w:tcW w:w="3320" w:type="dxa"/>
        </w:tcPr>
        <w:p w14:paraId="3A7C655F" w14:textId="4DE1E0F9" w:rsidR="3135A814" w:rsidRDefault="3135A814" w:rsidP="3135A814">
          <w:pPr>
            <w:pStyle w:val="Header"/>
            <w:ind w:right="-115"/>
            <w:jc w:val="right"/>
          </w:pPr>
        </w:p>
      </w:tc>
    </w:tr>
  </w:tbl>
  <w:p w14:paraId="7779FDB5" w14:textId="4378A6AA" w:rsidR="3135A814" w:rsidRDefault="3135A814" w:rsidP="3135A8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C2B10"/>
    <w:multiLevelType w:val="multilevel"/>
    <w:tmpl w:val="75361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D20BB"/>
    <w:multiLevelType w:val="hybridMultilevel"/>
    <w:tmpl w:val="E1A03EE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84F71CD"/>
    <w:multiLevelType w:val="hybridMultilevel"/>
    <w:tmpl w:val="368CE36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190403"/>
    <w:multiLevelType w:val="hybridMultilevel"/>
    <w:tmpl w:val="2D8CB8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BB7E45"/>
    <w:multiLevelType w:val="hybridMultilevel"/>
    <w:tmpl w:val="FFFFFFFF"/>
    <w:lvl w:ilvl="0" w:tplc="51FA50A4">
      <w:start w:val="1"/>
      <w:numFmt w:val="decimal"/>
      <w:lvlText w:val="%1."/>
      <w:lvlJc w:val="left"/>
      <w:pPr>
        <w:ind w:left="720" w:hanging="360"/>
      </w:pPr>
    </w:lvl>
    <w:lvl w:ilvl="1" w:tplc="F5545D0C">
      <w:start w:val="1"/>
      <w:numFmt w:val="lowerLetter"/>
      <w:lvlText w:val="%2."/>
      <w:lvlJc w:val="left"/>
      <w:pPr>
        <w:ind w:left="1440" w:hanging="360"/>
      </w:pPr>
    </w:lvl>
    <w:lvl w:ilvl="2" w:tplc="EF0A101E">
      <w:start w:val="1"/>
      <w:numFmt w:val="lowerRoman"/>
      <w:lvlText w:val="%3."/>
      <w:lvlJc w:val="right"/>
      <w:pPr>
        <w:ind w:left="2160" w:hanging="180"/>
      </w:pPr>
    </w:lvl>
    <w:lvl w:ilvl="3" w:tplc="A282C8D4">
      <w:start w:val="1"/>
      <w:numFmt w:val="decimal"/>
      <w:lvlText w:val="%4."/>
      <w:lvlJc w:val="left"/>
      <w:pPr>
        <w:ind w:left="2880" w:hanging="360"/>
      </w:pPr>
    </w:lvl>
    <w:lvl w:ilvl="4" w:tplc="2150726E">
      <w:start w:val="1"/>
      <w:numFmt w:val="lowerLetter"/>
      <w:lvlText w:val="%5."/>
      <w:lvlJc w:val="left"/>
      <w:pPr>
        <w:ind w:left="3600" w:hanging="360"/>
      </w:pPr>
    </w:lvl>
    <w:lvl w:ilvl="5" w:tplc="85244AAC">
      <w:start w:val="1"/>
      <w:numFmt w:val="lowerRoman"/>
      <w:lvlText w:val="%6."/>
      <w:lvlJc w:val="right"/>
      <w:pPr>
        <w:ind w:left="4320" w:hanging="180"/>
      </w:pPr>
    </w:lvl>
    <w:lvl w:ilvl="6" w:tplc="1FCE99B4">
      <w:start w:val="1"/>
      <w:numFmt w:val="decimal"/>
      <w:lvlText w:val="%7."/>
      <w:lvlJc w:val="left"/>
      <w:pPr>
        <w:ind w:left="5040" w:hanging="360"/>
      </w:pPr>
    </w:lvl>
    <w:lvl w:ilvl="7" w:tplc="26445068">
      <w:start w:val="1"/>
      <w:numFmt w:val="lowerLetter"/>
      <w:lvlText w:val="%8."/>
      <w:lvlJc w:val="left"/>
      <w:pPr>
        <w:ind w:left="5760" w:hanging="360"/>
      </w:pPr>
    </w:lvl>
    <w:lvl w:ilvl="8" w:tplc="0E8EC60C">
      <w:start w:val="1"/>
      <w:numFmt w:val="lowerRoman"/>
      <w:lvlText w:val="%9."/>
      <w:lvlJc w:val="right"/>
      <w:pPr>
        <w:ind w:left="6480" w:hanging="180"/>
      </w:pPr>
    </w:lvl>
  </w:abstractNum>
  <w:abstractNum w:abstractNumId="5" w15:restartNumberingAfterBreak="0">
    <w:nsid w:val="0CBE70E2"/>
    <w:multiLevelType w:val="hybridMultilevel"/>
    <w:tmpl w:val="ED382F18"/>
    <w:lvl w:ilvl="0" w:tplc="2F0C2C52">
      <w:start w:val="1"/>
      <w:numFmt w:val="decimal"/>
      <w:lvlText w:val="%1."/>
      <w:lvlJc w:val="left"/>
      <w:pPr>
        <w:ind w:left="720" w:hanging="360"/>
      </w:pPr>
    </w:lvl>
    <w:lvl w:ilvl="1" w:tplc="BFC47A9C">
      <w:start w:val="1"/>
      <w:numFmt w:val="lowerLetter"/>
      <w:lvlText w:val="%2."/>
      <w:lvlJc w:val="left"/>
      <w:pPr>
        <w:ind w:left="1440" w:hanging="360"/>
      </w:pPr>
    </w:lvl>
    <w:lvl w:ilvl="2" w:tplc="4774C1C2">
      <w:start w:val="1"/>
      <w:numFmt w:val="lowerRoman"/>
      <w:lvlText w:val="%3."/>
      <w:lvlJc w:val="right"/>
      <w:pPr>
        <w:ind w:left="2160" w:hanging="180"/>
      </w:pPr>
    </w:lvl>
    <w:lvl w:ilvl="3" w:tplc="AA924048">
      <w:start w:val="1"/>
      <w:numFmt w:val="decimal"/>
      <w:lvlText w:val="%4."/>
      <w:lvlJc w:val="left"/>
      <w:pPr>
        <w:ind w:left="2880" w:hanging="360"/>
      </w:pPr>
    </w:lvl>
    <w:lvl w:ilvl="4" w:tplc="68C26F70">
      <w:start w:val="1"/>
      <w:numFmt w:val="lowerLetter"/>
      <w:lvlText w:val="%5."/>
      <w:lvlJc w:val="left"/>
      <w:pPr>
        <w:ind w:left="3600" w:hanging="360"/>
      </w:pPr>
    </w:lvl>
    <w:lvl w:ilvl="5" w:tplc="AB7A0B84">
      <w:start w:val="1"/>
      <w:numFmt w:val="lowerRoman"/>
      <w:lvlText w:val="%6."/>
      <w:lvlJc w:val="right"/>
      <w:pPr>
        <w:ind w:left="4320" w:hanging="180"/>
      </w:pPr>
    </w:lvl>
    <w:lvl w:ilvl="6" w:tplc="3386E7C2">
      <w:start w:val="1"/>
      <w:numFmt w:val="decimal"/>
      <w:lvlText w:val="%7."/>
      <w:lvlJc w:val="left"/>
      <w:pPr>
        <w:ind w:left="5040" w:hanging="360"/>
      </w:pPr>
    </w:lvl>
    <w:lvl w:ilvl="7" w:tplc="91DE58FE">
      <w:start w:val="1"/>
      <w:numFmt w:val="lowerLetter"/>
      <w:lvlText w:val="%8."/>
      <w:lvlJc w:val="left"/>
      <w:pPr>
        <w:ind w:left="5760" w:hanging="360"/>
      </w:pPr>
    </w:lvl>
    <w:lvl w:ilvl="8" w:tplc="88A0E47A">
      <w:start w:val="1"/>
      <w:numFmt w:val="lowerRoman"/>
      <w:lvlText w:val="%9."/>
      <w:lvlJc w:val="right"/>
      <w:pPr>
        <w:ind w:left="6480" w:hanging="180"/>
      </w:pPr>
    </w:lvl>
  </w:abstractNum>
  <w:abstractNum w:abstractNumId="6" w15:restartNumberingAfterBreak="0">
    <w:nsid w:val="0D294E24"/>
    <w:multiLevelType w:val="hybridMultilevel"/>
    <w:tmpl w:val="B5065016"/>
    <w:lvl w:ilvl="0" w:tplc="DFBA9E2C">
      <w:start w:val="1"/>
      <w:numFmt w:val="bullet"/>
      <w:lvlText w:val=""/>
      <w:lvlJc w:val="left"/>
      <w:pPr>
        <w:ind w:left="720" w:hanging="360"/>
      </w:pPr>
      <w:rPr>
        <w:rFonts w:ascii="Symbol" w:hAnsi="Symbol" w:hint="default"/>
      </w:rPr>
    </w:lvl>
    <w:lvl w:ilvl="1" w:tplc="78AE4BBE">
      <w:start w:val="1"/>
      <w:numFmt w:val="bullet"/>
      <w:lvlText w:val="o"/>
      <w:lvlJc w:val="left"/>
      <w:pPr>
        <w:ind w:left="1440" w:hanging="360"/>
      </w:pPr>
      <w:rPr>
        <w:rFonts w:ascii="Courier New" w:hAnsi="Courier New" w:hint="default"/>
      </w:rPr>
    </w:lvl>
    <w:lvl w:ilvl="2" w:tplc="394A19FA">
      <w:start w:val="1"/>
      <w:numFmt w:val="bullet"/>
      <w:lvlText w:val=""/>
      <w:lvlJc w:val="left"/>
      <w:pPr>
        <w:ind w:left="2160" w:hanging="360"/>
      </w:pPr>
      <w:rPr>
        <w:rFonts w:ascii="Wingdings" w:hAnsi="Wingdings" w:hint="default"/>
      </w:rPr>
    </w:lvl>
    <w:lvl w:ilvl="3" w:tplc="10561E72">
      <w:start w:val="1"/>
      <w:numFmt w:val="bullet"/>
      <w:lvlText w:val=""/>
      <w:lvlJc w:val="left"/>
      <w:pPr>
        <w:ind w:left="2880" w:hanging="360"/>
      </w:pPr>
      <w:rPr>
        <w:rFonts w:ascii="Symbol" w:hAnsi="Symbol" w:hint="default"/>
      </w:rPr>
    </w:lvl>
    <w:lvl w:ilvl="4" w:tplc="8626F552">
      <w:start w:val="1"/>
      <w:numFmt w:val="bullet"/>
      <w:lvlText w:val="o"/>
      <w:lvlJc w:val="left"/>
      <w:pPr>
        <w:ind w:left="3600" w:hanging="360"/>
      </w:pPr>
      <w:rPr>
        <w:rFonts w:ascii="Courier New" w:hAnsi="Courier New" w:hint="default"/>
      </w:rPr>
    </w:lvl>
    <w:lvl w:ilvl="5" w:tplc="CE4E15DA">
      <w:start w:val="1"/>
      <w:numFmt w:val="bullet"/>
      <w:lvlText w:val=""/>
      <w:lvlJc w:val="left"/>
      <w:pPr>
        <w:ind w:left="4320" w:hanging="360"/>
      </w:pPr>
      <w:rPr>
        <w:rFonts w:ascii="Wingdings" w:hAnsi="Wingdings" w:hint="default"/>
      </w:rPr>
    </w:lvl>
    <w:lvl w:ilvl="6" w:tplc="B914ACA6">
      <w:start w:val="1"/>
      <w:numFmt w:val="bullet"/>
      <w:lvlText w:val=""/>
      <w:lvlJc w:val="left"/>
      <w:pPr>
        <w:ind w:left="5040" w:hanging="360"/>
      </w:pPr>
      <w:rPr>
        <w:rFonts w:ascii="Symbol" w:hAnsi="Symbol" w:hint="default"/>
      </w:rPr>
    </w:lvl>
    <w:lvl w:ilvl="7" w:tplc="0AAA9040">
      <w:start w:val="1"/>
      <w:numFmt w:val="bullet"/>
      <w:lvlText w:val="o"/>
      <w:lvlJc w:val="left"/>
      <w:pPr>
        <w:ind w:left="5760" w:hanging="360"/>
      </w:pPr>
      <w:rPr>
        <w:rFonts w:ascii="Courier New" w:hAnsi="Courier New" w:hint="default"/>
      </w:rPr>
    </w:lvl>
    <w:lvl w:ilvl="8" w:tplc="5DACE1C2">
      <w:start w:val="1"/>
      <w:numFmt w:val="bullet"/>
      <w:lvlText w:val=""/>
      <w:lvlJc w:val="left"/>
      <w:pPr>
        <w:ind w:left="6480" w:hanging="360"/>
      </w:pPr>
      <w:rPr>
        <w:rFonts w:ascii="Wingdings" w:hAnsi="Wingdings" w:hint="default"/>
      </w:rPr>
    </w:lvl>
  </w:abstractNum>
  <w:abstractNum w:abstractNumId="7" w15:restartNumberingAfterBreak="0">
    <w:nsid w:val="0ED52876"/>
    <w:multiLevelType w:val="hybridMultilevel"/>
    <w:tmpl w:val="E222DD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62D7CB7"/>
    <w:multiLevelType w:val="hybridMultilevel"/>
    <w:tmpl w:val="A3966482"/>
    <w:lvl w:ilvl="0" w:tplc="10090003">
      <w:start w:val="1"/>
      <w:numFmt w:val="bullet"/>
      <w:lvlText w:val="o"/>
      <w:lvlJc w:val="left"/>
      <w:pPr>
        <w:ind w:left="1490" w:hanging="360"/>
      </w:pPr>
      <w:rPr>
        <w:rFonts w:ascii="Courier New" w:hAnsi="Courier New" w:cs="Courier New" w:hint="default"/>
      </w:rPr>
    </w:lvl>
    <w:lvl w:ilvl="1" w:tplc="10090003" w:tentative="1">
      <w:start w:val="1"/>
      <w:numFmt w:val="bullet"/>
      <w:lvlText w:val="o"/>
      <w:lvlJc w:val="left"/>
      <w:pPr>
        <w:ind w:left="2210" w:hanging="360"/>
      </w:pPr>
      <w:rPr>
        <w:rFonts w:ascii="Courier New" w:hAnsi="Courier New" w:cs="Courier New" w:hint="default"/>
      </w:rPr>
    </w:lvl>
    <w:lvl w:ilvl="2" w:tplc="10090005" w:tentative="1">
      <w:start w:val="1"/>
      <w:numFmt w:val="bullet"/>
      <w:lvlText w:val=""/>
      <w:lvlJc w:val="left"/>
      <w:pPr>
        <w:ind w:left="2930" w:hanging="360"/>
      </w:pPr>
      <w:rPr>
        <w:rFonts w:ascii="Wingdings" w:hAnsi="Wingdings" w:hint="default"/>
      </w:rPr>
    </w:lvl>
    <w:lvl w:ilvl="3" w:tplc="10090001" w:tentative="1">
      <w:start w:val="1"/>
      <w:numFmt w:val="bullet"/>
      <w:lvlText w:val=""/>
      <w:lvlJc w:val="left"/>
      <w:pPr>
        <w:ind w:left="3650" w:hanging="360"/>
      </w:pPr>
      <w:rPr>
        <w:rFonts w:ascii="Symbol" w:hAnsi="Symbol" w:hint="default"/>
      </w:rPr>
    </w:lvl>
    <w:lvl w:ilvl="4" w:tplc="10090003" w:tentative="1">
      <w:start w:val="1"/>
      <w:numFmt w:val="bullet"/>
      <w:lvlText w:val="o"/>
      <w:lvlJc w:val="left"/>
      <w:pPr>
        <w:ind w:left="4370" w:hanging="360"/>
      </w:pPr>
      <w:rPr>
        <w:rFonts w:ascii="Courier New" w:hAnsi="Courier New" w:cs="Courier New" w:hint="default"/>
      </w:rPr>
    </w:lvl>
    <w:lvl w:ilvl="5" w:tplc="10090005" w:tentative="1">
      <w:start w:val="1"/>
      <w:numFmt w:val="bullet"/>
      <w:lvlText w:val=""/>
      <w:lvlJc w:val="left"/>
      <w:pPr>
        <w:ind w:left="5090" w:hanging="360"/>
      </w:pPr>
      <w:rPr>
        <w:rFonts w:ascii="Wingdings" w:hAnsi="Wingdings" w:hint="default"/>
      </w:rPr>
    </w:lvl>
    <w:lvl w:ilvl="6" w:tplc="10090001" w:tentative="1">
      <w:start w:val="1"/>
      <w:numFmt w:val="bullet"/>
      <w:lvlText w:val=""/>
      <w:lvlJc w:val="left"/>
      <w:pPr>
        <w:ind w:left="5810" w:hanging="360"/>
      </w:pPr>
      <w:rPr>
        <w:rFonts w:ascii="Symbol" w:hAnsi="Symbol" w:hint="default"/>
      </w:rPr>
    </w:lvl>
    <w:lvl w:ilvl="7" w:tplc="10090003" w:tentative="1">
      <w:start w:val="1"/>
      <w:numFmt w:val="bullet"/>
      <w:lvlText w:val="o"/>
      <w:lvlJc w:val="left"/>
      <w:pPr>
        <w:ind w:left="6530" w:hanging="360"/>
      </w:pPr>
      <w:rPr>
        <w:rFonts w:ascii="Courier New" w:hAnsi="Courier New" w:cs="Courier New" w:hint="default"/>
      </w:rPr>
    </w:lvl>
    <w:lvl w:ilvl="8" w:tplc="10090005" w:tentative="1">
      <w:start w:val="1"/>
      <w:numFmt w:val="bullet"/>
      <w:lvlText w:val=""/>
      <w:lvlJc w:val="left"/>
      <w:pPr>
        <w:ind w:left="7250" w:hanging="360"/>
      </w:pPr>
      <w:rPr>
        <w:rFonts w:ascii="Wingdings" w:hAnsi="Wingdings" w:hint="default"/>
      </w:rPr>
    </w:lvl>
  </w:abstractNum>
  <w:abstractNum w:abstractNumId="9" w15:restartNumberingAfterBreak="0">
    <w:nsid w:val="18D277BD"/>
    <w:multiLevelType w:val="hybridMultilevel"/>
    <w:tmpl w:val="ABC2D4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AC95A40"/>
    <w:multiLevelType w:val="hybridMultilevel"/>
    <w:tmpl w:val="4788959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C3DB434"/>
    <w:multiLevelType w:val="hybridMultilevel"/>
    <w:tmpl w:val="DB247A90"/>
    <w:lvl w:ilvl="0" w:tplc="48EE6632">
      <w:start w:val="1"/>
      <w:numFmt w:val="decimal"/>
      <w:lvlText w:val="•"/>
      <w:lvlJc w:val="left"/>
      <w:pPr>
        <w:ind w:left="720" w:hanging="360"/>
      </w:pPr>
    </w:lvl>
    <w:lvl w:ilvl="1" w:tplc="24DC65C6">
      <w:start w:val="1"/>
      <w:numFmt w:val="lowerLetter"/>
      <w:lvlText w:val="%2."/>
      <w:lvlJc w:val="left"/>
      <w:pPr>
        <w:ind w:left="1440" w:hanging="360"/>
      </w:pPr>
    </w:lvl>
    <w:lvl w:ilvl="2" w:tplc="DF90490C">
      <w:start w:val="1"/>
      <w:numFmt w:val="lowerRoman"/>
      <w:lvlText w:val="%3."/>
      <w:lvlJc w:val="right"/>
      <w:pPr>
        <w:ind w:left="2160" w:hanging="180"/>
      </w:pPr>
    </w:lvl>
    <w:lvl w:ilvl="3" w:tplc="D2C0C5E0">
      <w:start w:val="1"/>
      <w:numFmt w:val="decimal"/>
      <w:lvlText w:val="%4."/>
      <w:lvlJc w:val="left"/>
      <w:pPr>
        <w:ind w:left="2880" w:hanging="360"/>
      </w:pPr>
    </w:lvl>
    <w:lvl w:ilvl="4" w:tplc="97123274">
      <w:start w:val="1"/>
      <w:numFmt w:val="lowerLetter"/>
      <w:lvlText w:val="%5."/>
      <w:lvlJc w:val="left"/>
      <w:pPr>
        <w:ind w:left="3600" w:hanging="360"/>
      </w:pPr>
    </w:lvl>
    <w:lvl w:ilvl="5" w:tplc="F798401C">
      <w:start w:val="1"/>
      <w:numFmt w:val="lowerRoman"/>
      <w:lvlText w:val="%6."/>
      <w:lvlJc w:val="right"/>
      <w:pPr>
        <w:ind w:left="4320" w:hanging="180"/>
      </w:pPr>
    </w:lvl>
    <w:lvl w:ilvl="6" w:tplc="E0BE7DDC">
      <w:start w:val="1"/>
      <w:numFmt w:val="decimal"/>
      <w:lvlText w:val="%7."/>
      <w:lvlJc w:val="left"/>
      <w:pPr>
        <w:ind w:left="5040" w:hanging="360"/>
      </w:pPr>
    </w:lvl>
    <w:lvl w:ilvl="7" w:tplc="ED86D986">
      <w:start w:val="1"/>
      <w:numFmt w:val="lowerLetter"/>
      <w:lvlText w:val="%8."/>
      <w:lvlJc w:val="left"/>
      <w:pPr>
        <w:ind w:left="5760" w:hanging="360"/>
      </w:pPr>
    </w:lvl>
    <w:lvl w:ilvl="8" w:tplc="A59241EE">
      <w:start w:val="1"/>
      <w:numFmt w:val="lowerRoman"/>
      <w:lvlText w:val="%9."/>
      <w:lvlJc w:val="right"/>
      <w:pPr>
        <w:ind w:left="6480" w:hanging="180"/>
      </w:pPr>
    </w:lvl>
  </w:abstractNum>
  <w:abstractNum w:abstractNumId="12" w15:restartNumberingAfterBreak="0">
    <w:nsid w:val="1FA41072"/>
    <w:multiLevelType w:val="hybridMultilevel"/>
    <w:tmpl w:val="0EFEA2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1B01BBC"/>
    <w:multiLevelType w:val="hybridMultilevel"/>
    <w:tmpl w:val="425646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7CB917F"/>
    <w:multiLevelType w:val="hybridMultilevel"/>
    <w:tmpl w:val="D6FC20AC"/>
    <w:lvl w:ilvl="0" w:tplc="DE9A68B8">
      <w:start w:val="1"/>
      <w:numFmt w:val="bullet"/>
      <w:lvlText w:val=""/>
      <w:lvlJc w:val="left"/>
      <w:pPr>
        <w:ind w:left="720" w:hanging="360"/>
      </w:pPr>
      <w:rPr>
        <w:rFonts w:ascii="Symbol" w:hAnsi="Symbol" w:hint="default"/>
      </w:rPr>
    </w:lvl>
    <w:lvl w:ilvl="1" w:tplc="C98A6ED8">
      <w:start w:val="1"/>
      <w:numFmt w:val="bullet"/>
      <w:lvlText w:val="o"/>
      <w:lvlJc w:val="left"/>
      <w:pPr>
        <w:ind w:left="1440" w:hanging="360"/>
      </w:pPr>
      <w:rPr>
        <w:rFonts w:ascii="Courier New" w:hAnsi="Courier New" w:hint="default"/>
      </w:rPr>
    </w:lvl>
    <w:lvl w:ilvl="2" w:tplc="B0B48B82">
      <w:start w:val="1"/>
      <w:numFmt w:val="bullet"/>
      <w:lvlText w:val=""/>
      <w:lvlJc w:val="left"/>
      <w:pPr>
        <w:ind w:left="2160" w:hanging="360"/>
      </w:pPr>
      <w:rPr>
        <w:rFonts w:ascii="Wingdings" w:hAnsi="Wingdings" w:hint="default"/>
      </w:rPr>
    </w:lvl>
    <w:lvl w:ilvl="3" w:tplc="97E0F2D0">
      <w:start w:val="1"/>
      <w:numFmt w:val="bullet"/>
      <w:lvlText w:val=""/>
      <w:lvlJc w:val="left"/>
      <w:pPr>
        <w:ind w:left="2880" w:hanging="360"/>
      </w:pPr>
      <w:rPr>
        <w:rFonts w:ascii="Symbol" w:hAnsi="Symbol" w:hint="default"/>
      </w:rPr>
    </w:lvl>
    <w:lvl w:ilvl="4" w:tplc="95985154">
      <w:start w:val="1"/>
      <w:numFmt w:val="bullet"/>
      <w:lvlText w:val="o"/>
      <w:lvlJc w:val="left"/>
      <w:pPr>
        <w:ind w:left="3600" w:hanging="360"/>
      </w:pPr>
      <w:rPr>
        <w:rFonts w:ascii="Courier New" w:hAnsi="Courier New" w:hint="default"/>
      </w:rPr>
    </w:lvl>
    <w:lvl w:ilvl="5" w:tplc="695452BE">
      <w:start w:val="1"/>
      <w:numFmt w:val="bullet"/>
      <w:lvlText w:val=""/>
      <w:lvlJc w:val="left"/>
      <w:pPr>
        <w:ind w:left="4320" w:hanging="360"/>
      </w:pPr>
      <w:rPr>
        <w:rFonts w:ascii="Wingdings" w:hAnsi="Wingdings" w:hint="default"/>
      </w:rPr>
    </w:lvl>
    <w:lvl w:ilvl="6" w:tplc="D14E4AC2">
      <w:start w:val="1"/>
      <w:numFmt w:val="bullet"/>
      <w:lvlText w:val=""/>
      <w:lvlJc w:val="left"/>
      <w:pPr>
        <w:ind w:left="5040" w:hanging="360"/>
      </w:pPr>
      <w:rPr>
        <w:rFonts w:ascii="Symbol" w:hAnsi="Symbol" w:hint="default"/>
      </w:rPr>
    </w:lvl>
    <w:lvl w:ilvl="7" w:tplc="63B2FC64">
      <w:start w:val="1"/>
      <w:numFmt w:val="bullet"/>
      <w:lvlText w:val="o"/>
      <w:lvlJc w:val="left"/>
      <w:pPr>
        <w:ind w:left="5760" w:hanging="360"/>
      </w:pPr>
      <w:rPr>
        <w:rFonts w:ascii="Courier New" w:hAnsi="Courier New" w:hint="default"/>
      </w:rPr>
    </w:lvl>
    <w:lvl w:ilvl="8" w:tplc="5492CB04">
      <w:start w:val="1"/>
      <w:numFmt w:val="bullet"/>
      <w:lvlText w:val=""/>
      <w:lvlJc w:val="left"/>
      <w:pPr>
        <w:ind w:left="6480" w:hanging="360"/>
      </w:pPr>
      <w:rPr>
        <w:rFonts w:ascii="Wingdings" w:hAnsi="Wingdings" w:hint="default"/>
      </w:rPr>
    </w:lvl>
  </w:abstractNum>
  <w:abstractNum w:abstractNumId="15" w15:restartNumberingAfterBreak="0">
    <w:nsid w:val="28BF0911"/>
    <w:multiLevelType w:val="hybridMultilevel"/>
    <w:tmpl w:val="B7F6CD00"/>
    <w:lvl w:ilvl="0" w:tplc="01CC393C">
      <w:start w:val="1"/>
      <w:numFmt w:val="bullet"/>
      <w:lvlText w:val=""/>
      <w:lvlJc w:val="left"/>
      <w:pPr>
        <w:ind w:left="720" w:hanging="360"/>
      </w:pPr>
      <w:rPr>
        <w:rFonts w:ascii="Symbol" w:hAnsi="Symbol" w:hint="default"/>
      </w:rPr>
    </w:lvl>
    <w:lvl w:ilvl="1" w:tplc="35C4EBFC">
      <w:start w:val="1"/>
      <w:numFmt w:val="bullet"/>
      <w:lvlText w:val="o"/>
      <w:lvlJc w:val="left"/>
      <w:pPr>
        <w:ind w:left="1440" w:hanging="360"/>
      </w:pPr>
      <w:rPr>
        <w:rFonts w:ascii="Courier New" w:hAnsi="Courier New" w:hint="default"/>
      </w:rPr>
    </w:lvl>
    <w:lvl w:ilvl="2" w:tplc="C06098A4">
      <w:start w:val="1"/>
      <w:numFmt w:val="bullet"/>
      <w:lvlText w:val=""/>
      <w:lvlJc w:val="left"/>
      <w:pPr>
        <w:ind w:left="2160" w:hanging="360"/>
      </w:pPr>
      <w:rPr>
        <w:rFonts w:ascii="Wingdings" w:hAnsi="Wingdings" w:hint="default"/>
      </w:rPr>
    </w:lvl>
    <w:lvl w:ilvl="3" w:tplc="5E069A7A">
      <w:start w:val="1"/>
      <w:numFmt w:val="bullet"/>
      <w:lvlText w:val=""/>
      <w:lvlJc w:val="left"/>
      <w:pPr>
        <w:ind w:left="2880" w:hanging="360"/>
      </w:pPr>
      <w:rPr>
        <w:rFonts w:ascii="Symbol" w:hAnsi="Symbol" w:hint="default"/>
      </w:rPr>
    </w:lvl>
    <w:lvl w:ilvl="4" w:tplc="A920B946">
      <w:start w:val="1"/>
      <w:numFmt w:val="bullet"/>
      <w:lvlText w:val="o"/>
      <w:lvlJc w:val="left"/>
      <w:pPr>
        <w:ind w:left="3600" w:hanging="360"/>
      </w:pPr>
      <w:rPr>
        <w:rFonts w:ascii="Courier New" w:hAnsi="Courier New" w:hint="default"/>
      </w:rPr>
    </w:lvl>
    <w:lvl w:ilvl="5" w:tplc="63CC1D10">
      <w:start w:val="1"/>
      <w:numFmt w:val="bullet"/>
      <w:lvlText w:val=""/>
      <w:lvlJc w:val="left"/>
      <w:pPr>
        <w:ind w:left="4320" w:hanging="360"/>
      </w:pPr>
      <w:rPr>
        <w:rFonts w:ascii="Wingdings" w:hAnsi="Wingdings" w:hint="default"/>
      </w:rPr>
    </w:lvl>
    <w:lvl w:ilvl="6" w:tplc="54AA8C9C">
      <w:start w:val="1"/>
      <w:numFmt w:val="bullet"/>
      <w:lvlText w:val=""/>
      <w:lvlJc w:val="left"/>
      <w:pPr>
        <w:ind w:left="5040" w:hanging="360"/>
      </w:pPr>
      <w:rPr>
        <w:rFonts w:ascii="Symbol" w:hAnsi="Symbol" w:hint="default"/>
      </w:rPr>
    </w:lvl>
    <w:lvl w:ilvl="7" w:tplc="BC42D1B4">
      <w:start w:val="1"/>
      <w:numFmt w:val="bullet"/>
      <w:lvlText w:val="o"/>
      <w:lvlJc w:val="left"/>
      <w:pPr>
        <w:ind w:left="5760" w:hanging="360"/>
      </w:pPr>
      <w:rPr>
        <w:rFonts w:ascii="Courier New" w:hAnsi="Courier New" w:hint="default"/>
      </w:rPr>
    </w:lvl>
    <w:lvl w:ilvl="8" w:tplc="5E1027AA">
      <w:start w:val="1"/>
      <w:numFmt w:val="bullet"/>
      <w:lvlText w:val=""/>
      <w:lvlJc w:val="left"/>
      <w:pPr>
        <w:ind w:left="6480" w:hanging="360"/>
      </w:pPr>
      <w:rPr>
        <w:rFonts w:ascii="Wingdings" w:hAnsi="Wingdings" w:hint="default"/>
      </w:rPr>
    </w:lvl>
  </w:abstractNum>
  <w:abstractNum w:abstractNumId="16" w15:restartNumberingAfterBreak="0">
    <w:nsid w:val="309B78E7"/>
    <w:multiLevelType w:val="hybridMultilevel"/>
    <w:tmpl w:val="32182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9861A08"/>
    <w:multiLevelType w:val="hybridMultilevel"/>
    <w:tmpl w:val="B85C385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3A707F24"/>
    <w:multiLevelType w:val="hybridMultilevel"/>
    <w:tmpl w:val="70F257B8"/>
    <w:lvl w:ilvl="0" w:tplc="B088C636">
      <w:start w:val="1"/>
      <w:numFmt w:val="decimal"/>
      <w:lvlText w:val="•"/>
      <w:lvlJc w:val="left"/>
      <w:pPr>
        <w:ind w:left="720" w:hanging="360"/>
      </w:pPr>
    </w:lvl>
    <w:lvl w:ilvl="1" w:tplc="8064FD92">
      <w:start w:val="1"/>
      <w:numFmt w:val="lowerLetter"/>
      <w:lvlText w:val="%2."/>
      <w:lvlJc w:val="left"/>
      <w:pPr>
        <w:ind w:left="1440" w:hanging="360"/>
      </w:pPr>
    </w:lvl>
    <w:lvl w:ilvl="2" w:tplc="8A1E4154">
      <w:start w:val="1"/>
      <w:numFmt w:val="lowerRoman"/>
      <w:lvlText w:val="%3."/>
      <w:lvlJc w:val="right"/>
      <w:pPr>
        <w:ind w:left="2160" w:hanging="180"/>
      </w:pPr>
    </w:lvl>
    <w:lvl w:ilvl="3" w:tplc="934AF76C">
      <w:start w:val="1"/>
      <w:numFmt w:val="decimal"/>
      <w:lvlText w:val="%4."/>
      <w:lvlJc w:val="left"/>
      <w:pPr>
        <w:ind w:left="2880" w:hanging="360"/>
      </w:pPr>
    </w:lvl>
    <w:lvl w:ilvl="4" w:tplc="812049A8">
      <w:start w:val="1"/>
      <w:numFmt w:val="lowerLetter"/>
      <w:lvlText w:val="%5."/>
      <w:lvlJc w:val="left"/>
      <w:pPr>
        <w:ind w:left="3600" w:hanging="360"/>
      </w:pPr>
    </w:lvl>
    <w:lvl w:ilvl="5" w:tplc="46381F56">
      <w:start w:val="1"/>
      <w:numFmt w:val="lowerRoman"/>
      <w:lvlText w:val="%6."/>
      <w:lvlJc w:val="right"/>
      <w:pPr>
        <w:ind w:left="4320" w:hanging="180"/>
      </w:pPr>
    </w:lvl>
    <w:lvl w:ilvl="6" w:tplc="ADC263F2">
      <w:start w:val="1"/>
      <w:numFmt w:val="decimal"/>
      <w:lvlText w:val="%7."/>
      <w:lvlJc w:val="left"/>
      <w:pPr>
        <w:ind w:left="5040" w:hanging="360"/>
      </w:pPr>
    </w:lvl>
    <w:lvl w:ilvl="7" w:tplc="8F866B86">
      <w:start w:val="1"/>
      <w:numFmt w:val="lowerLetter"/>
      <w:lvlText w:val="%8."/>
      <w:lvlJc w:val="left"/>
      <w:pPr>
        <w:ind w:left="5760" w:hanging="360"/>
      </w:pPr>
    </w:lvl>
    <w:lvl w:ilvl="8" w:tplc="859E6218">
      <w:start w:val="1"/>
      <w:numFmt w:val="lowerRoman"/>
      <w:lvlText w:val="%9."/>
      <w:lvlJc w:val="right"/>
      <w:pPr>
        <w:ind w:left="6480" w:hanging="180"/>
      </w:pPr>
    </w:lvl>
  </w:abstractNum>
  <w:abstractNum w:abstractNumId="19" w15:restartNumberingAfterBreak="0">
    <w:nsid w:val="3E853976"/>
    <w:multiLevelType w:val="hybridMultilevel"/>
    <w:tmpl w:val="6A1ADE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5982A4B"/>
    <w:multiLevelType w:val="hybridMultilevel"/>
    <w:tmpl w:val="5226CB1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7304D65"/>
    <w:multiLevelType w:val="hybridMultilevel"/>
    <w:tmpl w:val="B5A6379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EAF6601"/>
    <w:multiLevelType w:val="hybridMultilevel"/>
    <w:tmpl w:val="6A4C74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EFA1780"/>
    <w:multiLevelType w:val="hybridMultilevel"/>
    <w:tmpl w:val="7A1C031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2780358"/>
    <w:multiLevelType w:val="hybridMultilevel"/>
    <w:tmpl w:val="16BED122"/>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B55037FE">
      <w:numFmt w:val="bullet"/>
      <w:lvlText w:val="•"/>
      <w:lvlJc w:val="left"/>
      <w:pPr>
        <w:ind w:left="3600" w:hanging="360"/>
      </w:pPr>
      <w:rPr>
        <w:rFonts w:ascii="Calibri" w:eastAsiaTheme="minorHAnsi" w:hAnsi="Calibri" w:cs="Calibri"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53273537"/>
    <w:multiLevelType w:val="hybridMultilevel"/>
    <w:tmpl w:val="736C6C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6845D4A"/>
    <w:multiLevelType w:val="hybridMultilevel"/>
    <w:tmpl w:val="62189A1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15:restartNumberingAfterBreak="0">
    <w:nsid w:val="5B0649EF"/>
    <w:multiLevelType w:val="hybridMultilevel"/>
    <w:tmpl w:val="4678F1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D722E29"/>
    <w:multiLevelType w:val="hybridMultilevel"/>
    <w:tmpl w:val="0CD496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28E1AEF"/>
    <w:multiLevelType w:val="hybridMultilevel"/>
    <w:tmpl w:val="CCAED1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6897037"/>
    <w:multiLevelType w:val="hybridMultilevel"/>
    <w:tmpl w:val="54F0DAEE"/>
    <w:lvl w:ilvl="0" w:tplc="998AC796">
      <w:start w:val="1"/>
      <w:numFmt w:val="decimal"/>
      <w:lvlText w:val="%1."/>
      <w:lvlJc w:val="left"/>
      <w:pPr>
        <w:ind w:left="720" w:hanging="360"/>
      </w:pPr>
    </w:lvl>
    <w:lvl w:ilvl="1" w:tplc="6B32C0EE">
      <w:start w:val="1"/>
      <w:numFmt w:val="decimal"/>
      <w:lvlText w:val="•"/>
      <w:lvlJc w:val="left"/>
      <w:pPr>
        <w:ind w:left="1440" w:hanging="360"/>
      </w:pPr>
    </w:lvl>
    <w:lvl w:ilvl="2" w:tplc="E31C2618">
      <w:start w:val="1"/>
      <w:numFmt w:val="lowerRoman"/>
      <w:lvlText w:val="%3."/>
      <w:lvlJc w:val="right"/>
      <w:pPr>
        <w:ind w:left="2160" w:hanging="180"/>
      </w:pPr>
    </w:lvl>
    <w:lvl w:ilvl="3" w:tplc="DF4CE722">
      <w:start w:val="1"/>
      <w:numFmt w:val="decimal"/>
      <w:lvlText w:val="%4."/>
      <w:lvlJc w:val="left"/>
      <w:pPr>
        <w:ind w:left="2880" w:hanging="360"/>
      </w:pPr>
    </w:lvl>
    <w:lvl w:ilvl="4" w:tplc="81E8395C">
      <w:start w:val="1"/>
      <w:numFmt w:val="lowerLetter"/>
      <w:lvlText w:val="%5."/>
      <w:lvlJc w:val="left"/>
      <w:pPr>
        <w:ind w:left="3600" w:hanging="360"/>
      </w:pPr>
    </w:lvl>
    <w:lvl w:ilvl="5" w:tplc="DD10577E">
      <w:start w:val="1"/>
      <w:numFmt w:val="lowerRoman"/>
      <w:lvlText w:val="%6."/>
      <w:lvlJc w:val="right"/>
      <w:pPr>
        <w:ind w:left="4320" w:hanging="180"/>
      </w:pPr>
    </w:lvl>
    <w:lvl w:ilvl="6" w:tplc="FD543B2C">
      <w:start w:val="1"/>
      <w:numFmt w:val="decimal"/>
      <w:lvlText w:val="%7."/>
      <w:lvlJc w:val="left"/>
      <w:pPr>
        <w:ind w:left="5040" w:hanging="360"/>
      </w:pPr>
    </w:lvl>
    <w:lvl w:ilvl="7" w:tplc="6CE29EA8">
      <w:start w:val="1"/>
      <w:numFmt w:val="lowerLetter"/>
      <w:lvlText w:val="%8."/>
      <w:lvlJc w:val="left"/>
      <w:pPr>
        <w:ind w:left="5760" w:hanging="360"/>
      </w:pPr>
    </w:lvl>
    <w:lvl w:ilvl="8" w:tplc="FF7E0CF6">
      <w:start w:val="1"/>
      <w:numFmt w:val="lowerRoman"/>
      <w:lvlText w:val="%9."/>
      <w:lvlJc w:val="right"/>
      <w:pPr>
        <w:ind w:left="6480" w:hanging="180"/>
      </w:pPr>
    </w:lvl>
  </w:abstractNum>
  <w:abstractNum w:abstractNumId="31" w15:restartNumberingAfterBreak="0">
    <w:nsid w:val="67BB3CEE"/>
    <w:multiLevelType w:val="hybridMultilevel"/>
    <w:tmpl w:val="92347F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A4E0408"/>
    <w:multiLevelType w:val="hybridMultilevel"/>
    <w:tmpl w:val="5A724C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E228AED"/>
    <w:multiLevelType w:val="hybridMultilevel"/>
    <w:tmpl w:val="F68E52AA"/>
    <w:lvl w:ilvl="0" w:tplc="C1EABEF4">
      <w:start w:val="1"/>
      <w:numFmt w:val="decimal"/>
      <w:lvlText w:val="%1."/>
      <w:lvlJc w:val="left"/>
      <w:pPr>
        <w:ind w:left="720" w:hanging="360"/>
      </w:pPr>
    </w:lvl>
    <w:lvl w:ilvl="1" w:tplc="29E81A56">
      <w:start w:val="1"/>
      <w:numFmt w:val="lowerLetter"/>
      <w:lvlText w:val="%2."/>
      <w:lvlJc w:val="left"/>
      <w:pPr>
        <w:ind w:left="1440" w:hanging="360"/>
      </w:pPr>
    </w:lvl>
    <w:lvl w:ilvl="2" w:tplc="DB50280E">
      <w:start w:val="1"/>
      <w:numFmt w:val="lowerRoman"/>
      <w:lvlText w:val="%3."/>
      <w:lvlJc w:val="right"/>
      <w:pPr>
        <w:ind w:left="2160" w:hanging="180"/>
      </w:pPr>
    </w:lvl>
    <w:lvl w:ilvl="3" w:tplc="2668E88A">
      <w:start w:val="1"/>
      <w:numFmt w:val="decimal"/>
      <w:lvlText w:val="%4."/>
      <w:lvlJc w:val="left"/>
      <w:pPr>
        <w:ind w:left="2880" w:hanging="360"/>
      </w:pPr>
    </w:lvl>
    <w:lvl w:ilvl="4" w:tplc="B28C4604">
      <w:start w:val="1"/>
      <w:numFmt w:val="lowerLetter"/>
      <w:lvlText w:val="%5."/>
      <w:lvlJc w:val="left"/>
      <w:pPr>
        <w:ind w:left="3600" w:hanging="360"/>
      </w:pPr>
    </w:lvl>
    <w:lvl w:ilvl="5" w:tplc="9544DA56">
      <w:start w:val="1"/>
      <w:numFmt w:val="lowerRoman"/>
      <w:lvlText w:val="%6."/>
      <w:lvlJc w:val="right"/>
      <w:pPr>
        <w:ind w:left="4320" w:hanging="180"/>
      </w:pPr>
    </w:lvl>
    <w:lvl w:ilvl="6" w:tplc="B5588BDA">
      <w:start w:val="1"/>
      <w:numFmt w:val="decimal"/>
      <w:lvlText w:val="%7."/>
      <w:lvlJc w:val="left"/>
      <w:pPr>
        <w:ind w:left="5040" w:hanging="360"/>
      </w:pPr>
    </w:lvl>
    <w:lvl w:ilvl="7" w:tplc="B9CEAA92">
      <w:start w:val="1"/>
      <w:numFmt w:val="lowerLetter"/>
      <w:lvlText w:val="%8."/>
      <w:lvlJc w:val="left"/>
      <w:pPr>
        <w:ind w:left="5760" w:hanging="360"/>
      </w:pPr>
    </w:lvl>
    <w:lvl w:ilvl="8" w:tplc="3F9A8AC6">
      <w:start w:val="1"/>
      <w:numFmt w:val="lowerRoman"/>
      <w:lvlText w:val="%9."/>
      <w:lvlJc w:val="right"/>
      <w:pPr>
        <w:ind w:left="6480" w:hanging="180"/>
      </w:pPr>
    </w:lvl>
  </w:abstractNum>
  <w:abstractNum w:abstractNumId="34" w15:restartNumberingAfterBreak="0">
    <w:nsid w:val="6E524768"/>
    <w:multiLevelType w:val="hybridMultilevel"/>
    <w:tmpl w:val="28D854FC"/>
    <w:lvl w:ilvl="0" w:tplc="DE944E8A">
      <w:start w:val="1"/>
      <w:numFmt w:val="decimal"/>
      <w:lvlText w:val="•"/>
      <w:lvlJc w:val="left"/>
      <w:pPr>
        <w:ind w:left="720" w:hanging="360"/>
      </w:pPr>
    </w:lvl>
    <w:lvl w:ilvl="1" w:tplc="6BA62594">
      <w:start w:val="1"/>
      <w:numFmt w:val="lowerLetter"/>
      <w:lvlText w:val="%2."/>
      <w:lvlJc w:val="left"/>
      <w:pPr>
        <w:ind w:left="1440" w:hanging="360"/>
      </w:pPr>
    </w:lvl>
    <w:lvl w:ilvl="2" w:tplc="29EEDF6C">
      <w:start w:val="1"/>
      <w:numFmt w:val="lowerRoman"/>
      <w:lvlText w:val="%3."/>
      <w:lvlJc w:val="right"/>
      <w:pPr>
        <w:ind w:left="2160" w:hanging="180"/>
      </w:pPr>
    </w:lvl>
    <w:lvl w:ilvl="3" w:tplc="E674A176">
      <w:start w:val="1"/>
      <w:numFmt w:val="decimal"/>
      <w:lvlText w:val="%4."/>
      <w:lvlJc w:val="left"/>
      <w:pPr>
        <w:ind w:left="2880" w:hanging="360"/>
      </w:pPr>
    </w:lvl>
    <w:lvl w:ilvl="4" w:tplc="B644C39A">
      <w:start w:val="1"/>
      <w:numFmt w:val="lowerLetter"/>
      <w:lvlText w:val="%5."/>
      <w:lvlJc w:val="left"/>
      <w:pPr>
        <w:ind w:left="3600" w:hanging="360"/>
      </w:pPr>
    </w:lvl>
    <w:lvl w:ilvl="5" w:tplc="A448CCAA">
      <w:start w:val="1"/>
      <w:numFmt w:val="lowerRoman"/>
      <w:lvlText w:val="%6."/>
      <w:lvlJc w:val="right"/>
      <w:pPr>
        <w:ind w:left="4320" w:hanging="180"/>
      </w:pPr>
    </w:lvl>
    <w:lvl w:ilvl="6" w:tplc="0B1EF766">
      <w:start w:val="1"/>
      <w:numFmt w:val="decimal"/>
      <w:lvlText w:val="%7."/>
      <w:lvlJc w:val="left"/>
      <w:pPr>
        <w:ind w:left="5040" w:hanging="360"/>
      </w:pPr>
    </w:lvl>
    <w:lvl w:ilvl="7" w:tplc="972C1AEA">
      <w:start w:val="1"/>
      <w:numFmt w:val="lowerLetter"/>
      <w:lvlText w:val="%8."/>
      <w:lvlJc w:val="left"/>
      <w:pPr>
        <w:ind w:left="5760" w:hanging="360"/>
      </w:pPr>
    </w:lvl>
    <w:lvl w:ilvl="8" w:tplc="E74E4A06">
      <w:start w:val="1"/>
      <w:numFmt w:val="lowerRoman"/>
      <w:lvlText w:val="%9."/>
      <w:lvlJc w:val="right"/>
      <w:pPr>
        <w:ind w:left="6480" w:hanging="180"/>
      </w:pPr>
    </w:lvl>
  </w:abstractNum>
  <w:abstractNum w:abstractNumId="35" w15:restartNumberingAfterBreak="0">
    <w:nsid w:val="725B78E9"/>
    <w:multiLevelType w:val="hybridMultilevel"/>
    <w:tmpl w:val="46687A80"/>
    <w:lvl w:ilvl="0" w:tplc="1F0C834A">
      <w:start w:val="1"/>
      <w:numFmt w:val="bullet"/>
      <w:lvlText w:val=""/>
      <w:lvlJc w:val="left"/>
      <w:pPr>
        <w:ind w:left="720" w:hanging="360"/>
      </w:pPr>
      <w:rPr>
        <w:rFonts w:ascii="Symbol" w:hAnsi="Symbol" w:hint="default"/>
      </w:rPr>
    </w:lvl>
    <w:lvl w:ilvl="1" w:tplc="45123ED4">
      <w:start w:val="1"/>
      <w:numFmt w:val="bullet"/>
      <w:lvlText w:val="o"/>
      <w:lvlJc w:val="left"/>
      <w:pPr>
        <w:ind w:left="1440" w:hanging="360"/>
      </w:pPr>
      <w:rPr>
        <w:rFonts w:ascii="Courier New" w:hAnsi="Courier New" w:hint="default"/>
      </w:rPr>
    </w:lvl>
    <w:lvl w:ilvl="2" w:tplc="B9B2984C">
      <w:start w:val="1"/>
      <w:numFmt w:val="bullet"/>
      <w:lvlText w:val=""/>
      <w:lvlJc w:val="left"/>
      <w:pPr>
        <w:ind w:left="2160" w:hanging="360"/>
      </w:pPr>
      <w:rPr>
        <w:rFonts w:ascii="Wingdings" w:hAnsi="Wingdings" w:hint="default"/>
      </w:rPr>
    </w:lvl>
    <w:lvl w:ilvl="3" w:tplc="400EB9D0">
      <w:start w:val="1"/>
      <w:numFmt w:val="bullet"/>
      <w:lvlText w:val=""/>
      <w:lvlJc w:val="left"/>
      <w:pPr>
        <w:ind w:left="2880" w:hanging="360"/>
      </w:pPr>
      <w:rPr>
        <w:rFonts w:ascii="Symbol" w:hAnsi="Symbol" w:hint="default"/>
      </w:rPr>
    </w:lvl>
    <w:lvl w:ilvl="4" w:tplc="D5A6E3FE">
      <w:start w:val="1"/>
      <w:numFmt w:val="bullet"/>
      <w:lvlText w:val="o"/>
      <w:lvlJc w:val="left"/>
      <w:pPr>
        <w:ind w:left="3600" w:hanging="360"/>
      </w:pPr>
      <w:rPr>
        <w:rFonts w:ascii="Courier New" w:hAnsi="Courier New" w:hint="default"/>
      </w:rPr>
    </w:lvl>
    <w:lvl w:ilvl="5" w:tplc="0F88167C">
      <w:start w:val="1"/>
      <w:numFmt w:val="bullet"/>
      <w:lvlText w:val=""/>
      <w:lvlJc w:val="left"/>
      <w:pPr>
        <w:ind w:left="4320" w:hanging="360"/>
      </w:pPr>
      <w:rPr>
        <w:rFonts w:ascii="Wingdings" w:hAnsi="Wingdings" w:hint="default"/>
      </w:rPr>
    </w:lvl>
    <w:lvl w:ilvl="6" w:tplc="DE643346">
      <w:start w:val="1"/>
      <w:numFmt w:val="bullet"/>
      <w:lvlText w:val=""/>
      <w:lvlJc w:val="left"/>
      <w:pPr>
        <w:ind w:left="5040" w:hanging="360"/>
      </w:pPr>
      <w:rPr>
        <w:rFonts w:ascii="Symbol" w:hAnsi="Symbol" w:hint="default"/>
      </w:rPr>
    </w:lvl>
    <w:lvl w:ilvl="7" w:tplc="4ADEB2D4">
      <w:start w:val="1"/>
      <w:numFmt w:val="bullet"/>
      <w:lvlText w:val="o"/>
      <w:lvlJc w:val="left"/>
      <w:pPr>
        <w:ind w:left="5760" w:hanging="360"/>
      </w:pPr>
      <w:rPr>
        <w:rFonts w:ascii="Courier New" w:hAnsi="Courier New" w:hint="default"/>
      </w:rPr>
    </w:lvl>
    <w:lvl w:ilvl="8" w:tplc="E7E0FCDC">
      <w:start w:val="1"/>
      <w:numFmt w:val="bullet"/>
      <w:lvlText w:val=""/>
      <w:lvlJc w:val="left"/>
      <w:pPr>
        <w:ind w:left="6480" w:hanging="360"/>
      </w:pPr>
      <w:rPr>
        <w:rFonts w:ascii="Wingdings" w:hAnsi="Wingdings" w:hint="default"/>
      </w:rPr>
    </w:lvl>
  </w:abstractNum>
  <w:abstractNum w:abstractNumId="36" w15:restartNumberingAfterBreak="0">
    <w:nsid w:val="751F0770"/>
    <w:multiLevelType w:val="multilevel"/>
    <w:tmpl w:val="F0AC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5B8FC7"/>
    <w:multiLevelType w:val="hybridMultilevel"/>
    <w:tmpl w:val="EAEC248E"/>
    <w:lvl w:ilvl="0" w:tplc="E0B66A5E">
      <w:start w:val="1"/>
      <w:numFmt w:val="bullet"/>
      <w:lvlText w:val=""/>
      <w:lvlJc w:val="left"/>
      <w:pPr>
        <w:ind w:left="720" w:hanging="360"/>
      </w:pPr>
      <w:rPr>
        <w:rFonts w:ascii="Symbol" w:hAnsi="Symbol" w:hint="default"/>
      </w:rPr>
    </w:lvl>
    <w:lvl w:ilvl="1" w:tplc="18DAEBCA">
      <w:start w:val="1"/>
      <w:numFmt w:val="bullet"/>
      <w:lvlText w:val="o"/>
      <w:lvlJc w:val="left"/>
      <w:pPr>
        <w:ind w:left="1440" w:hanging="360"/>
      </w:pPr>
      <w:rPr>
        <w:rFonts w:ascii="Courier New" w:hAnsi="Courier New" w:hint="default"/>
      </w:rPr>
    </w:lvl>
    <w:lvl w:ilvl="2" w:tplc="5F08368A">
      <w:start w:val="1"/>
      <w:numFmt w:val="bullet"/>
      <w:lvlText w:val=""/>
      <w:lvlJc w:val="left"/>
      <w:pPr>
        <w:ind w:left="2160" w:hanging="360"/>
      </w:pPr>
      <w:rPr>
        <w:rFonts w:ascii="Wingdings" w:hAnsi="Wingdings" w:hint="default"/>
      </w:rPr>
    </w:lvl>
    <w:lvl w:ilvl="3" w:tplc="CB1A5F22">
      <w:start w:val="1"/>
      <w:numFmt w:val="bullet"/>
      <w:lvlText w:val=""/>
      <w:lvlJc w:val="left"/>
      <w:pPr>
        <w:ind w:left="2880" w:hanging="360"/>
      </w:pPr>
      <w:rPr>
        <w:rFonts w:ascii="Symbol" w:hAnsi="Symbol" w:hint="default"/>
      </w:rPr>
    </w:lvl>
    <w:lvl w:ilvl="4" w:tplc="0316A30C">
      <w:start w:val="1"/>
      <w:numFmt w:val="bullet"/>
      <w:lvlText w:val="o"/>
      <w:lvlJc w:val="left"/>
      <w:pPr>
        <w:ind w:left="3600" w:hanging="360"/>
      </w:pPr>
      <w:rPr>
        <w:rFonts w:ascii="Courier New" w:hAnsi="Courier New" w:hint="default"/>
      </w:rPr>
    </w:lvl>
    <w:lvl w:ilvl="5" w:tplc="9A8EAA08">
      <w:start w:val="1"/>
      <w:numFmt w:val="bullet"/>
      <w:lvlText w:val=""/>
      <w:lvlJc w:val="left"/>
      <w:pPr>
        <w:ind w:left="4320" w:hanging="360"/>
      </w:pPr>
      <w:rPr>
        <w:rFonts w:ascii="Wingdings" w:hAnsi="Wingdings" w:hint="default"/>
      </w:rPr>
    </w:lvl>
    <w:lvl w:ilvl="6" w:tplc="A1F0FD16">
      <w:start w:val="1"/>
      <w:numFmt w:val="bullet"/>
      <w:lvlText w:val=""/>
      <w:lvlJc w:val="left"/>
      <w:pPr>
        <w:ind w:left="5040" w:hanging="360"/>
      </w:pPr>
      <w:rPr>
        <w:rFonts w:ascii="Symbol" w:hAnsi="Symbol" w:hint="default"/>
      </w:rPr>
    </w:lvl>
    <w:lvl w:ilvl="7" w:tplc="FEA6E808">
      <w:start w:val="1"/>
      <w:numFmt w:val="bullet"/>
      <w:lvlText w:val="o"/>
      <w:lvlJc w:val="left"/>
      <w:pPr>
        <w:ind w:left="5760" w:hanging="360"/>
      </w:pPr>
      <w:rPr>
        <w:rFonts w:ascii="Courier New" w:hAnsi="Courier New" w:hint="default"/>
      </w:rPr>
    </w:lvl>
    <w:lvl w:ilvl="8" w:tplc="187813B0">
      <w:start w:val="1"/>
      <w:numFmt w:val="bullet"/>
      <w:lvlText w:val=""/>
      <w:lvlJc w:val="left"/>
      <w:pPr>
        <w:ind w:left="6480" w:hanging="360"/>
      </w:pPr>
      <w:rPr>
        <w:rFonts w:ascii="Wingdings" w:hAnsi="Wingdings" w:hint="default"/>
      </w:rPr>
    </w:lvl>
  </w:abstractNum>
  <w:abstractNum w:abstractNumId="38" w15:restartNumberingAfterBreak="0">
    <w:nsid w:val="7A7F2468"/>
    <w:multiLevelType w:val="hybridMultilevel"/>
    <w:tmpl w:val="A92205D4"/>
    <w:lvl w:ilvl="0" w:tplc="10090003">
      <w:start w:val="1"/>
      <w:numFmt w:val="bullet"/>
      <w:lvlText w:val="o"/>
      <w:lvlJc w:val="left"/>
      <w:pPr>
        <w:ind w:left="1490" w:hanging="360"/>
      </w:pPr>
      <w:rPr>
        <w:rFonts w:ascii="Courier New" w:hAnsi="Courier New" w:cs="Courier New" w:hint="default"/>
      </w:rPr>
    </w:lvl>
    <w:lvl w:ilvl="1" w:tplc="10090003" w:tentative="1">
      <w:start w:val="1"/>
      <w:numFmt w:val="bullet"/>
      <w:lvlText w:val="o"/>
      <w:lvlJc w:val="left"/>
      <w:pPr>
        <w:ind w:left="2210" w:hanging="360"/>
      </w:pPr>
      <w:rPr>
        <w:rFonts w:ascii="Courier New" w:hAnsi="Courier New" w:cs="Courier New" w:hint="default"/>
      </w:rPr>
    </w:lvl>
    <w:lvl w:ilvl="2" w:tplc="10090005" w:tentative="1">
      <w:start w:val="1"/>
      <w:numFmt w:val="bullet"/>
      <w:lvlText w:val=""/>
      <w:lvlJc w:val="left"/>
      <w:pPr>
        <w:ind w:left="2930" w:hanging="360"/>
      </w:pPr>
      <w:rPr>
        <w:rFonts w:ascii="Wingdings" w:hAnsi="Wingdings" w:hint="default"/>
      </w:rPr>
    </w:lvl>
    <w:lvl w:ilvl="3" w:tplc="10090001" w:tentative="1">
      <w:start w:val="1"/>
      <w:numFmt w:val="bullet"/>
      <w:lvlText w:val=""/>
      <w:lvlJc w:val="left"/>
      <w:pPr>
        <w:ind w:left="3650" w:hanging="360"/>
      </w:pPr>
      <w:rPr>
        <w:rFonts w:ascii="Symbol" w:hAnsi="Symbol" w:hint="default"/>
      </w:rPr>
    </w:lvl>
    <w:lvl w:ilvl="4" w:tplc="10090003" w:tentative="1">
      <w:start w:val="1"/>
      <w:numFmt w:val="bullet"/>
      <w:lvlText w:val="o"/>
      <w:lvlJc w:val="left"/>
      <w:pPr>
        <w:ind w:left="4370" w:hanging="360"/>
      </w:pPr>
      <w:rPr>
        <w:rFonts w:ascii="Courier New" w:hAnsi="Courier New" w:cs="Courier New" w:hint="default"/>
      </w:rPr>
    </w:lvl>
    <w:lvl w:ilvl="5" w:tplc="10090005" w:tentative="1">
      <w:start w:val="1"/>
      <w:numFmt w:val="bullet"/>
      <w:lvlText w:val=""/>
      <w:lvlJc w:val="left"/>
      <w:pPr>
        <w:ind w:left="5090" w:hanging="360"/>
      </w:pPr>
      <w:rPr>
        <w:rFonts w:ascii="Wingdings" w:hAnsi="Wingdings" w:hint="default"/>
      </w:rPr>
    </w:lvl>
    <w:lvl w:ilvl="6" w:tplc="10090001" w:tentative="1">
      <w:start w:val="1"/>
      <w:numFmt w:val="bullet"/>
      <w:lvlText w:val=""/>
      <w:lvlJc w:val="left"/>
      <w:pPr>
        <w:ind w:left="5810" w:hanging="360"/>
      </w:pPr>
      <w:rPr>
        <w:rFonts w:ascii="Symbol" w:hAnsi="Symbol" w:hint="default"/>
      </w:rPr>
    </w:lvl>
    <w:lvl w:ilvl="7" w:tplc="10090003" w:tentative="1">
      <w:start w:val="1"/>
      <w:numFmt w:val="bullet"/>
      <w:lvlText w:val="o"/>
      <w:lvlJc w:val="left"/>
      <w:pPr>
        <w:ind w:left="6530" w:hanging="360"/>
      </w:pPr>
      <w:rPr>
        <w:rFonts w:ascii="Courier New" w:hAnsi="Courier New" w:cs="Courier New" w:hint="default"/>
      </w:rPr>
    </w:lvl>
    <w:lvl w:ilvl="8" w:tplc="10090005" w:tentative="1">
      <w:start w:val="1"/>
      <w:numFmt w:val="bullet"/>
      <w:lvlText w:val=""/>
      <w:lvlJc w:val="left"/>
      <w:pPr>
        <w:ind w:left="7250" w:hanging="360"/>
      </w:pPr>
      <w:rPr>
        <w:rFonts w:ascii="Wingdings" w:hAnsi="Wingdings" w:hint="default"/>
      </w:rPr>
    </w:lvl>
  </w:abstractNum>
  <w:abstractNum w:abstractNumId="39" w15:restartNumberingAfterBreak="0">
    <w:nsid w:val="7CC7273D"/>
    <w:multiLevelType w:val="hybridMultilevel"/>
    <w:tmpl w:val="F6D845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CCC6DAB"/>
    <w:multiLevelType w:val="hybridMultilevel"/>
    <w:tmpl w:val="EB745C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F7832EC"/>
    <w:multiLevelType w:val="hybridMultilevel"/>
    <w:tmpl w:val="41A0130C"/>
    <w:lvl w:ilvl="0" w:tplc="FFFCF3CA">
      <w:start w:val="1"/>
      <w:numFmt w:val="bullet"/>
      <w:lvlText w:val=""/>
      <w:lvlJc w:val="left"/>
      <w:pPr>
        <w:ind w:left="720" w:hanging="360"/>
      </w:pPr>
      <w:rPr>
        <w:rFonts w:ascii="Symbol" w:hAnsi="Symbol" w:hint="default"/>
      </w:rPr>
    </w:lvl>
    <w:lvl w:ilvl="1" w:tplc="3442153E">
      <w:start w:val="1"/>
      <w:numFmt w:val="bullet"/>
      <w:lvlText w:val="o"/>
      <w:lvlJc w:val="left"/>
      <w:pPr>
        <w:ind w:left="1440" w:hanging="360"/>
      </w:pPr>
      <w:rPr>
        <w:rFonts w:ascii="Courier New" w:hAnsi="Courier New" w:hint="default"/>
      </w:rPr>
    </w:lvl>
    <w:lvl w:ilvl="2" w:tplc="68608320">
      <w:start w:val="1"/>
      <w:numFmt w:val="bullet"/>
      <w:lvlText w:val=""/>
      <w:lvlJc w:val="left"/>
      <w:pPr>
        <w:ind w:left="2160" w:hanging="360"/>
      </w:pPr>
      <w:rPr>
        <w:rFonts w:ascii="Wingdings" w:hAnsi="Wingdings" w:hint="default"/>
      </w:rPr>
    </w:lvl>
    <w:lvl w:ilvl="3" w:tplc="DA64DC1C">
      <w:start w:val="1"/>
      <w:numFmt w:val="bullet"/>
      <w:lvlText w:val=""/>
      <w:lvlJc w:val="left"/>
      <w:pPr>
        <w:ind w:left="2880" w:hanging="360"/>
      </w:pPr>
      <w:rPr>
        <w:rFonts w:ascii="Symbol" w:hAnsi="Symbol" w:hint="default"/>
      </w:rPr>
    </w:lvl>
    <w:lvl w:ilvl="4" w:tplc="B860D7B2">
      <w:start w:val="1"/>
      <w:numFmt w:val="bullet"/>
      <w:lvlText w:val="o"/>
      <w:lvlJc w:val="left"/>
      <w:pPr>
        <w:ind w:left="3600" w:hanging="360"/>
      </w:pPr>
      <w:rPr>
        <w:rFonts w:ascii="Courier New" w:hAnsi="Courier New" w:hint="default"/>
      </w:rPr>
    </w:lvl>
    <w:lvl w:ilvl="5" w:tplc="5406DC92">
      <w:start w:val="1"/>
      <w:numFmt w:val="bullet"/>
      <w:lvlText w:val=""/>
      <w:lvlJc w:val="left"/>
      <w:pPr>
        <w:ind w:left="4320" w:hanging="360"/>
      </w:pPr>
      <w:rPr>
        <w:rFonts w:ascii="Wingdings" w:hAnsi="Wingdings" w:hint="default"/>
      </w:rPr>
    </w:lvl>
    <w:lvl w:ilvl="6" w:tplc="8316775C">
      <w:start w:val="1"/>
      <w:numFmt w:val="bullet"/>
      <w:lvlText w:val=""/>
      <w:lvlJc w:val="left"/>
      <w:pPr>
        <w:ind w:left="5040" w:hanging="360"/>
      </w:pPr>
      <w:rPr>
        <w:rFonts w:ascii="Symbol" w:hAnsi="Symbol" w:hint="default"/>
      </w:rPr>
    </w:lvl>
    <w:lvl w:ilvl="7" w:tplc="6050321A">
      <w:start w:val="1"/>
      <w:numFmt w:val="bullet"/>
      <w:lvlText w:val="o"/>
      <w:lvlJc w:val="left"/>
      <w:pPr>
        <w:ind w:left="5760" w:hanging="360"/>
      </w:pPr>
      <w:rPr>
        <w:rFonts w:ascii="Courier New" w:hAnsi="Courier New" w:hint="default"/>
      </w:rPr>
    </w:lvl>
    <w:lvl w:ilvl="8" w:tplc="646C1774">
      <w:start w:val="1"/>
      <w:numFmt w:val="bullet"/>
      <w:lvlText w:val=""/>
      <w:lvlJc w:val="left"/>
      <w:pPr>
        <w:ind w:left="6480" w:hanging="360"/>
      </w:pPr>
      <w:rPr>
        <w:rFonts w:ascii="Wingdings" w:hAnsi="Wingdings" w:hint="default"/>
      </w:rPr>
    </w:lvl>
  </w:abstractNum>
  <w:num w:numId="1" w16cid:durableId="985430011">
    <w:abstractNumId w:val="34"/>
  </w:num>
  <w:num w:numId="2" w16cid:durableId="1642273392">
    <w:abstractNumId w:val="33"/>
  </w:num>
  <w:num w:numId="3" w16cid:durableId="2079791206">
    <w:abstractNumId w:val="18"/>
  </w:num>
  <w:num w:numId="4" w16cid:durableId="1292705583">
    <w:abstractNumId w:val="30"/>
  </w:num>
  <w:num w:numId="5" w16cid:durableId="1354962274">
    <w:abstractNumId w:val="11"/>
  </w:num>
  <w:num w:numId="6" w16cid:durableId="864174373">
    <w:abstractNumId w:val="15"/>
  </w:num>
  <w:num w:numId="7" w16cid:durableId="1046761327">
    <w:abstractNumId w:val="4"/>
  </w:num>
  <w:num w:numId="8" w16cid:durableId="562571415">
    <w:abstractNumId w:val="0"/>
  </w:num>
  <w:num w:numId="9" w16cid:durableId="549731741">
    <w:abstractNumId w:val="32"/>
  </w:num>
  <w:num w:numId="10" w16cid:durableId="839390261">
    <w:abstractNumId w:val="8"/>
  </w:num>
  <w:num w:numId="11" w16cid:durableId="116608354">
    <w:abstractNumId w:val="38"/>
  </w:num>
  <w:num w:numId="12" w16cid:durableId="1622566123">
    <w:abstractNumId w:val="1"/>
  </w:num>
  <w:num w:numId="13" w16cid:durableId="1215463249">
    <w:abstractNumId w:val="21"/>
  </w:num>
  <w:num w:numId="14" w16cid:durableId="373163644">
    <w:abstractNumId w:val="23"/>
  </w:num>
  <w:num w:numId="15" w16cid:durableId="1616710526">
    <w:abstractNumId w:val="20"/>
  </w:num>
  <w:num w:numId="16" w16cid:durableId="553086548">
    <w:abstractNumId w:val="10"/>
  </w:num>
  <w:num w:numId="17" w16cid:durableId="998314644">
    <w:abstractNumId w:val="2"/>
  </w:num>
  <w:num w:numId="18" w16cid:durableId="334845537">
    <w:abstractNumId w:val="26"/>
  </w:num>
  <w:num w:numId="19" w16cid:durableId="926306628">
    <w:abstractNumId w:val="24"/>
  </w:num>
  <w:num w:numId="20" w16cid:durableId="126167717">
    <w:abstractNumId w:val="17"/>
  </w:num>
  <w:num w:numId="21" w16cid:durableId="1555963039">
    <w:abstractNumId w:val="19"/>
  </w:num>
  <w:num w:numId="22" w16cid:durableId="321856481">
    <w:abstractNumId w:val="36"/>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549074109">
    <w:abstractNumId w:val="37"/>
  </w:num>
  <w:num w:numId="24" w16cid:durableId="1836452016">
    <w:abstractNumId w:val="5"/>
  </w:num>
  <w:num w:numId="25" w16cid:durableId="1784836929">
    <w:abstractNumId w:val="41"/>
  </w:num>
  <w:num w:numId="26" w16cid:durableId="1217887061">
    <w:abstractNumId w:val="14"/>
  </w:num>
  <w:num w:numId="27" w16cid:durableId="1117719218">
    <w:abstractNumId w:val="6"/>
  </w:num>
  <w:num w:numId="28" w16cid:durableId="2113940115">
    <w:abstractNumId w:val="35"/>
  </w:num>
  <w:num w:numId="29" w16cid:durableId="307588832">
    <w:abstractNumId w:val="22"/>
  </w:num>
  <w:num w:numId="30" w16cid:durableId="1422986131">
    <w:abstractNumId w:val="16"/>
  </w:num>
  <w:num w:numId="31" w16cid:durableId="1319650631">
    <w:abstractNumId w:val="31"/>
  </w:num>
  <w:num w:numId="32" w16cid:durableId="1361934996">
    <w:abstractNumId w:val="29"/>
  </w:num>
  <w:num w:numId="33" w16cid:durableId="2092968467">
    <w:abstractNumId w:val="28"/>
  </w:num>
  <w:num w:numId="34" w16cid:durableId="248930446">
    <w:abstractNumId w:val="39"/>
  </w:num>
  <w:num w:numId="35" w16cid:durableId="773089151">
    <w:abstractNumId w:val="25"/>
  </w:num>
  <w:num w:numId="36" w16cid:durableId="1008944335">
    <w:abstractNumId w:val="3"/>
  </w:num>
  <w:num w:numId="37" w16cid:durableId="332072456">
    <w:abstractNumId w:val="7"/>
  </w:num>
  <w:num w:numId="38" w16cid:durableId="452557359">
    <w:abstractNumId w:val="12"/>
  </w:num>
  <w:num w:numId="39" w16cid:durableId="2110346095">
    <w:abstractNumId w:val="13"/>
  </w:num>
  <w:num w:numId="40" w16cid:durableId="513807514">
    <w:abstractNumId w:val="9"/>
  </w:num>
  <w:num w:numId="41" w16cid:durableId="312410498">
    <w:abstractNumId w:val="40"/>
  </w:num>
  <w:num w:numId="42" w16cid:durableId="1821581159">
    <w:abstractNumId w:val="2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ndelyn Erikson">
    <w15:presenceInfo w15:providerId="AD" w15:userId="S::MANDELYN.ERIKSON@abbyschools.ca::014de820-4b62-45a1-8ff6-ee5c4a71aa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085"/>
    <w:rsid w:val="000107CC"/>
    <w:rsid w:val="000119E5"/>
    <w:rsid w:val="00045677"/>
    <w:rsid w:val="00060E16"/>
    <w:rsid w:val="00071586"/>
    <w:rsid w:val="0007592F"/>
    <w:rsid w:val="000820A4"/>
    <w:rsid w:val="00085EB3"/>
    <w:rsid w:val="0008630C"/>
    <w:rsid w:val="0009416E"/>
    <w:rsid w:val="000B01B5"/>
    <w:rsid w:val="000B0B96"/>
    <w:rsid w:val="000B0D09"/>
    <w:rsid w:val="000B3695"/>
    <w:rsid w:val="000C2C57"/>
    <w:rsid w:val="000C6947"/>
    <w:rsid w:val="000D4FBE"/>
    <w:rsid w:val="000E08DB"/>
    <w:rsid w:val="000E2221"/>
    <w:rsid w:val="000E6EDE"/>
    <w:rsid w:val="000F1C23"/>
    <w:rsid w:val="001033B8"/>
    <w:rsid w:val="001205D8"/>
    <w:rsid w:val="00123071"/>
    <w:rsid w:val="001251AD"/>
    <w:rsid w:val="00131709"/>
    <w:rsid w:val="00131948"/>
    <w:rsid w:val="00131AA7"/>
    <w:rsid w:val="00143D4E"/>
    <w:rsid w:val="0014701B"/>
    <w:rsid w:val="00150893"/>
    <w:rsid w:val="00171FC1"/>
    <w:rsid w:val="00180772"/>
    <w:rsid w:val="001855CE"/>
    <w:rsid w:val="001C1DAB"/>
    <w:rsid w:val="001D2A76"/>
    <w:rsid w:val="001D5147"/>
    <w:rsid w:val="001E4295"/>
    <w:rsid w:val="001F1E0F"/>
    <w:rsid w:val="001F7BE1"/>
    <w:rsid w:val="00200084"/>
    <w:rsid w:val="00204FCA"/>
    <w:rsid w:val="002067DF"/>
    <w:rsid w:val="002277D8"/>
    <w:rsid w:val="00227933"/>
    <w:rsid w:val="00231617"/>
    <w:rsid w:val="00232A28"/>
    <w:rsid w:val="00235D54"/>
    <w:rsid w:val="002369E9"/>
    <w:rsid w:val="002408F4"/>
    <w:rsid w:val="00242333"/>
    <w:rsid w:val="00255A12"/>
    <w:rsid w:val="002652A1"/>
    <w:rsid w:val="00282D1B"/>
    <w:rsid w:val="00286CF9"/>
    <w:rsid w:val="00295EB7"/>
    <w:rsid w:val="002A28B6"/>
    <w:rsid w:val="002A3518"/>
    <w:rsid w:val="002A4194"/>
    <w:rsid w:val="002A4807"/>
    <w:rsid w:val="002B107E"/>
    <w:rsid w:val="002B3415"/>
    <w:rsid w:val="002B7B96"/>
    <w:rsid w:val="002C1320"/>
    <w:rsid w:val="002C141E"/>
    <w:rsid w:val="002C1432"/>
    <w:rsid w:val="002C2965"/>
    <w:rsid w:val="002C6AA3"/>
    <w:rsid w:val="002D0EB4"/>
    <w:rsid w:val="002D3C11"/>
    <w:rsid w:val="002D4C80"/>
    <w:rsid w:val="002E2D7D"/>
    <w:rsid w:val="002E790A"/>
    <w:rsid w:val="002F2935"/>
    <w:rsid w:val="00300273"/>
    <w:rsid w:val="00302487"/>
    <w:rsid w:val="00340E1C"/>
    <w:rsid w:val="00346342"/>
    <w:rsid w:val="00347EF9"/>
    <w:rsid w:val="00350C38"/>
    <w:rsid w:val="0036717D"/>
    <w:rsid w:val="003740F2"/>
    <w:rsid w:val="00380203"/>
    <w:rsid w:val="00383C53"/>
    <w:rsid w:val="003903B2"/>
    <w:rsid w:val="003A3DF9"/>
    <w:rsid w:val="003B5B68"/>
    <w:rsid w:val="003C0011"/>
    <w:rsid w:val="003C2BAF"/>
    <w:rsid w:val="003C517F"/>
    <w:rsid w:val="003E681B"/>
    <w:rsid w:val="003E7434"/>
    <w:rsid w:val="003E7443"/>
    <w:rsid w:val="003F38EE"/>
    <w:rsid w:val="00402F41"/>
    <w:rsid w:val="00403B5B"/>
    <w:rsid w:val="004133D0"/>
    <w:rsid w:val="00422B02"/>
    <w:rsid w:val="00422F5C"/>
    <w:rsid w:val="00435D9A"/>
    <w:rsid w:val="004506AF"/>
    <w:rsid w:val="0045145B"/>
    <w:rsid w:val="00451BD6"/>
    <w:rsid w:val="00456401"/>
    <w:rsid w:val="00482877"/>
    <w:rsid w:val="004958B6"/>
    <w:rsid w:val="004A2786"/>
    <w:rsid w:val="004B5A1A"/>
    <w:rsid w:val="004B5AF8"/>
    <w:rsid w:val="004C443A"/>
    <w:rsid w:val="004D56B3"/>
    <w:rsid w:val="004E4C4E"/>
    <w:rsid w:val="004F426A"/>
    <w:rsid w:val="0050168E"/>
    <w:rsid w:val="005022B7"/>
    <w:rsid w:val="00502E39"/>
    <w:rsid w:val="00505B42"/>
    <w:rsid w:val="00514C7A"/>
    <w:rsid w:val="00515432"/>
    <w:rsid w:val="00521FE7"/>
    <w:rsid w:val="00523201"/>
    <w:rsid w:val="005324DB"/>
    <w:rsid w:val="005331B8"/>
    <w:rsid w:val="00533C55"/>
    <w:rsid w:val="00534F2C"/>
    <w:rsid w:val="005474AC"/>
    <w:rsid w:val="00556839"/>
    <w:rsid w:val="00572CA7"/>
    <w:rsid w:val="00576BA8"/>
    <w:rsid w:val="00581524"/>
    <w:rsid w:val="005979FF"/>
    <w:rsid w:val="005A11AA"/>
    <w:rsid w:val="005A6AC1"/>
    <w:rsid w:val="005B1502"/>
    <w:rsid w:val="005B5BC6"/>
    <w:rsid w:val="005B69B7"/>
    <w:rsid w:val="005C4623"/>
    <w:rsid w:val="005D6496"/>
    <w:rsid w:val="005E56BA"/>
    <w:rsid w:val="005F2FC6"/>
    <w:rsid w:val="005F507F"/>
    <w:rsid w:val="005F7F16"/>
    <w:rsid w:val="006050D4"/>
    <w:rsid w:val="00605F9D"/>
    <w:rsid w:val="006071AC"/>
    <w:rsid w:val="0060B0E9"/>
    <w:rsid w:val="0063694A"/>
    <w:rsid w:val="0064011F"/>
    <w:rsid w:val="006476BB"/>
    <w:rsid w:val="00664CD0"/>
    <w:rsid w:val="0067122D"/>
    <w:rsid w:val="006A4E60"/>
    <w:rsid w:val="006B3647"/>
    <w:rsid w:val="006C1A18"/>
    <w:rsid w:val="006D218C"/>
    <w:rsid w:val="006D2392"/>
    <w:rsid w:val="006D3C79"/>
    <w:rsid w:val="006D5FF4"/>
    <w:rsid w:val="006E49E9"/>
    <w:rsid w:val="006F084D"/>
    <w:rsid w:val="006F0DBB"/>
    <w:rsid w:val="006F642D"/>
    <w:rsid w:val="00701C36"/>
    <w:rsid w:val="007025BA"/>
    <w:rsid w:val="00703D53"/>
    <w:rsid w:val="007045A2"/>
    <w:rsid w:val="00726ED9"/>
    <w:rsid w:val="0073795E"/>
    <w:rsid w:val="007477F3"/>
    <w:rsid w:val="00755D34"/>
    <w:rsid w:val="00766C5B"/>
    <w:rsid w:val="007A313A"/>
    <w:rsid w:val="007A3FA8"/>
    <w:rsid w:val="007C7455"/>
    <w:rsid w:val="007C79D3"/>
    <w:rsid w:val="007C7BFD"/>
    <w:rsid w:val="007D0712"/>
    <w:rsid w:val="007F0D4B"/>
    <w:rsid w:val="00804DE8"/>
    <w:rsid w:val="008050DE"/>
    <w:rsid w:val="00812674"/>
    <w:rsid w:val="00817582"/>
    <w:rsid w:val="00821605"/>
    <w:rsid w:val="00822F09"/>
    <w:rsid w:val="00827D90"/>
    <w:rsid w:val="00840C63"/>
    <w:rsid w:val="00840F54"/>
    <w:rsid w:val="00842D06"/>
    <w:rsid w:val="00846D0B"/>
    <w:rsid w:val="008615BF"/>
    <w:rsid w:val="00884AEE"/>
    <w:rsid w:val="008A0E6E"/>
    <w:rsid w:val="008B4000"/>
    <w:rsid w:val="008C4178"/>
    <w:rsid w:val="008C53C2"/>
    <w:rsid w:val="008D0B37"/>
    <w:rsid w:val="008D64C5"/>
    <w:rsid w:val="008E5AA2"/>
    <w:rsid w:val="008F2FD2"/>
    <w:rsid w:val="008F367F"/>
    <w:rsid w:val="008F6D62"/>
    <w:rsid w:val="008F7887"/>
    <w:rsid w:val="00900535"/>
    <w:rsid w:val="00907A9D"/>
    <w:rsid w:val="00921B6C"/>
    <w:rsid w:val="00923084"/>
    <w:rsid w:val="0092383D"/>
    <w:rsid w:val="00925BD6"/>
    <w:rsid w:val="00930FDE"/>
    <w:rsid w:val="009327D4"/>
    <w:rsid w:val="009335B2"/>
    <w:rsid w:val="009336E0"/>
    <w:rsid w:val="00940412"/>
    <w:rsid w:val="009420E2"/>
    <w:rsid w:val="00945387"/>
    <w:rsid w:val="00952CB7"/>
    <w:rsid w:val="009577D0"/>
    <w:rsid w:val="0096307C"/>
    <w:rsid w:val="00965F77"/>
    <w:rsid w:val="009747AA"/>
    <w:rsid w:val="00983B8C"/>
    <w:rsid w:val="00986AAD"/>
    <w:rsid w:val="009930DF"/>
    <w:rsid w:val="0099484C"/>
    <w:rsid w:val="009B4F43"/>
    <w:rsid w:val="009C3A6B"/>
    <w:rsid w:val="009D0A22"/>
    <w:rsid w:val="009D4E81"/>
    <w:rsid w:val="009E504A"/>
    <w:rsid w:val="009F3996"/>
    <w:rsid w:val="009F5A3E"/>
    <w:rsid w:val="00A0724A"/>
    <w:rsid w:val="00A1184D"/>
    <w:rsid w:val="00A17E6E"/>
    <w:rsid w:val="00A31686"/>
    <w:rsid w:val="00A4171D"/>
    <w:rsid w:val="00A44D94"/>
    <w:rsid w:val="00A46A30"/>
    <w:rsid w:val="00A526B1"/>
    <w:rsid w:val="00A5535D"/>
    <w:rsid w:val="00A707D2"/>
    <w:rsid w:val="00A719C3"/>
    <w:rsid w:val="00A76E2A"/>
    <w:rsid w:val="00A823A8"/>
    <w:rsid w:val="00A87390"/>
    <w:rsid w:val="00AA2F46"/>
    <w:rsid w:val="00AA5799"/>
    <w:rsid w:val="00AA7E86"/>
    <w:rsid w:val="00AB35E4"/>
    <w:rsid w:val="00AC1461"/>
    <w:rsid w:val="00AD46D9"/>
    <w:rsid w:val="00AD477E"/>
    <w:rsid w:val="00AF223A"/>
    <w:rsid w:val="00B05EBE"/>
    <w:rsid w:val="00B10B50"/>
    <w:rsid w:val="00B14631"/>
    <w:rsid w:val="00B1557A"/>
    <w:rsid w:val="00B16C8E"/>
    <w:rsid w:val="00B17773"/>
    <w:rsid w:val="00B21469"/>
    <w:rsid w:val="00B216B9"/>
    <w:rsid w:val="00B21B3D"/>
    <w:rsid w:val="00B40F2D"/>
    <w:rsid w:val="00B42240"/>
    <w:rsid w:val="00B43C65"/>
    <w:rsid w:val="00B575E9"/>
    <w:rsid w:val="00B5CBC2"/>
    <w:rsid w:val="00B61B44"/>
    <w:rsid w:val="00B66AC2"/>
    <w:rsid w:val="00B67AA2"/>
    <w:rsid w:val="00B67E7A"/>
    <w:rsid w:val="00B71B05"/>
    <w:rsid w:val="00B7410B"/>
    <w:rsid w:val="00B7522F"/>
    <w:rsid w:val="00B83804"/>
    <w:rsid w:val="00B87EE0"/>
    <w:rsid w:val="00BA2B0E"/>
    <w:rsid w:val="00BB39B0"/>
    <w:rsid w:val="00BC090F"/>
    <w:rsid w:val="00BC43B7"/>
    <w:rsid w:val="00BD27C0"/>
    <w:rsid w:val="00BD4E34"/>
    <w:rsid w:val="00BF41A7"/>
    <w:rsid w:val="00BF6909"/>
    <w:rsid w:val="00C02E38"/>
    <w:rsid w:val="00C257E4"/>
    <w:rsid w:val="00C41388"/>
    <w:rsid w:val="00C46F21"/>
    <w:rsid w:val="00C50BFA"/>
    <w:rsid w:val="00C54521"/>
    <w:rsid w:val="00C75363"/>
    <w:rsid w:val="00C8029E"/>
    <w:rsid w:val="00C90964"/>
    <w:rsid w:val="00C93815"/>
    <w:rsid w:val="00CA1BBC"/>
    <w:rsid w:val="00CB06F5"/>
    <w:rsid w:val="00CB2651"/>
    <w:rsid w:val="00CC65AB"/>
    <w:rsid w:val="00CD6EA2"/>
    <w:rsid w:val="00CF6853"/>
    <w:rsid w:val="00D037FA"/>
    <w:rsid w:val="00D113E4"/>
    <w:rsid w:val="00D12062"/>
    <w:rsid w:val="00D15A65"/>
    <w:rsid w:val="00D23F6D"/>
    <w:rsid w:val="00D255EE"/>
    <w:rsid w:val="00D3330D"/>
    <w:rsid w:val="00D36A2F"/>
    <w:rsid w:val="00D4022D"/>
    <w:rsid w:val="00D4125C"/>
    <w:rsid w:val="00D4420D"/>
    <w:rsid w:val="00D57061"/>
    <w:rsid w:val="00D716EC"/>
    <w:rsid w:val="00D80B80"/>
    <w:rsid w:val="00D84797"/>
    <w:rsid w:val="00D90CB3"/>
    <w:rsid w:val="00D94671"/>
    <w:rsid w:val="00DA251E"/>
    <w:rsid w:val="00DB021C"/>
    <w:rsid w:val="00DB0C41"/>
    <w:rsid w:val="00DB5208"/>
    <w:rsid w:val="00DC1510"/>
    <w:rsid w:val="00DC4AB7"/>
    <w:rsid w:val="00DC53A5"/>
    <w:rsid w:val="00DD44CC"/>
    <w:rsid w:val="00DE1532"/>
    <w:rsid w:val="00DE3CA0"/>
    <w:rsid w:val="00DE7F99"/>
    <w:rsid w:val="00E112E5"/>
    <w:rsid w:val="00E15D9C"/>
    <w:rsid w:val="00E22687"/>
    <w:rsid w:val="00E30049"/>
    <w:rsid w:val="00E36707"/>
    <w:rsid w:val="00E440DF"/>
    <w:rsid w:val="00E4511B"/>
    <w:rsid w:val="00E452E2"/>
    <w:rsid w:val="00E56531"/>
    <w:rsid w:val="00E56E10"/>
    <w:rsid w:val="00E62423"/>
    <w:rsid w:val="00E6555E"/>
    <w:rsid w:val="00E6790D"/>
    <w:rsid w:val="00E72611"/>
    <w:rsid w:val="00E73CEF"/>
    <w:rsid w:val="00E801AD"/>
    <w:rsid w:val="00E83F31"/>
    <w:rsid w:val="00E86C50"/>
    <w:rsid w:val="00EA18AE"/>
    <w:rsid w:val="00EA1AA8"/>
    <w:rsid w:val="00EA3DED"/>
    <w:rsid w:val="00EB172E"/>
    <w:rsid w:val="00EB1F9A"/>
    <w:rsid w:val="00EB2723"/>
    <w:rsid w:val="00EC50C6"/>
    <w:rsid w:val="00EC7AF6"/>
    <w:rsid w:val="00ED54EB"/>
    <w:rsid w:val="00ED67D0"/>
    <w:rsid w:val="00ED7804"/>
    <w:rsid w:val="00EE2D74"/>
    <w:rsid w:val="00EE4164"/>
    <w:rsid w:val="00F01399"/>
    <w:rsid w:val="00F01C89"/>
    <w:rsid w:val="00F03600"/>
    <w:rsid w:val="00F07D45"/>
    <w:rsid w:val="00F1209E"/>
    <w:rsid w:val="00F16085"/>
    <w:rsid w:val="00F160D4"/>
    <w:rsid w:val="00F27FBD"/>
    <w:rsid w:val="00F347E9"/>
    <w:rsid w:val="00F445CE"/>
    <w:rsid w:val="00F52EF7"/>
    <w:rsid w:val="00F65687"/>
    <w:rsid w:val="00F67ECD"/>
    <w:rsid w:val="00F749BB"/>
    <w:rsid w:val="00F7793E"/>
    <w:rsid w:val="00F78380"/>
    <w:rsid w:val="00F84899"/>
    <w:rsid w:val="00F856C2"/>
    <w:rsid w:val="00F93402"/>
    <w:rsid w:val="00F95D92"/>
    <w:rsid w:val="00FA4112"/>
    <w:rsid w:val="00FA7C5F"/>
    <w:rsid w:val="00FB3C4F"/>
    <w:rsid w:val="00FB522D"/>
    <w:rsid w:val="00FC47BB"/>
    <w:rsid w:val="00FE3B2D"/>
    <w:rsid w:val="00FF437D"/>
    <w:rsid w:val="0110ABDD"/>
    <w:rsid w:val="012D5E08"/>
    <w:rsid w:val="015840C7"/>
    <w:rsid w:val="02357D77"/>
    <w:rsid w:val="0290A86E"/>
    <w:rsid w:val="02DC1F42"/>
    <w:rsid w:val="039851AB"/>
    <w:rsid w:val="03AA8C94"/>
    <w:rsid w:val="03BC91B4"/>
    <w:rsid w:val="05067108"/>
    <w:rsid w:val="057BB3E5"/>
    <w:rsid w:val="05D88AE6"/>
    <w:rsid w:val="05F07CE9"/>
    <w:rsid w:val="06171E23"/>
    <w:rsid w:val="06316914"/>
    <w:rsid w:val="07B552DC"/>
    <w:rsid w:val="08529A71"/>
    <w:rsid w:val="0951233D"/>
    <w:rsid w:val="09534E4C"/>
    <w:rsid w:val="0A00EC9C"/>
    <w:rsid w:val="0A0E1F90"/>
    <w:rsid w:val="0AECF39E"/>
    <w:rsid w:val="0B37D347"/>
    <w:rsid w:val="0C7C9D01"/>
    <w:rsid w:val="0D76C47B"/>
    <w:rsid w:val="0D8EA6AE"/>
    <w:rsid w:val="0EABC153"/>
    <w:rsid w:val="0EEE69F5"/>
    <w:rsid w:val="0F20C18C"/>
    <w:rsid w:val="0F3A42F4"/>
    <w:rsid w:val="109DAF0A"/>
    <w:rsid w:val="115E6031"/>
    <w:rsid w:val="11C8F360"/>
    <w:rsid w:val="12A0FEDC"/>
    <w:rsid w:val="13ACE921"/>
    <w:rsid w:val="15C5BA69"/>
    <w:rsid w:val="15D27880"/>
    <w:rsid w:val="17047E64"/>
    <w:rsid w:val="17304779"/>
    <w:rsid w:val="1742B8F4"/>
    <w:rsid w:val="17AC9C71"/>
    <w:rsid w:val="183DADD2"/>
    <w:rsid w:val="19697216"/>
    <w:rsid w:val="1980C137"/>
    <w:rsid w:val="1A3C1F26"/>
    <w:rsid w:val="1A8E4A36"/>
    <w:rsid w:val="1AAC10C1"/>
    <w:rsid w:val="1B78F1BD"/>
    <w:rsid w:val="1C61825D"/>
    <w:rsid w:val="1D8BAEBD"/>
    <w:rsid w:val="1DF1EC6A"/>
    <w:rsid w:val="1E10CA03"/>
    <w:rsid w:val="1E22E90C"/>
    <w:rsid w:val="1E32F934"/>
    <w:rsid w:val="1E3BACC2"/>
    <w:rsid w:val="1E8D8559"/>
    <w:rsid w:val="1EC6C4E8"/>
    <w:rsid w:val="1FB5B785"/>
    <w:rsid w:val="211AF1BE"/>
    <w:rsid w:val="213709BC"/>
    <w:rsid w:val="21E9DD03"/>
    <w:rsid w:val="225DAF3D"/>
    <w:rsid w:val="229DFA49"/>
    <w:rsid w:val="22A65FA7"/>
    <w:rsid w:val="234DD7D1"/>
    <w:rsid w:val="23B2AAE6"/>
    <w:rsid w:val="25CB193A"/>
    <w:rsid w:val="25D729DC"/>
    <w:rsid w:val="26385ED8"/>
    <w:rsid w:val="280ADAA2"/>
    <w:rsid w:val="28160F4F"/>
    <w:rsid w:val="2921E806"/>
    <w:rsid w:val="29260BCA"/>
    <w:rsid w:val="29C84EE0"/>
    <w:rsid w:val="2AC79BF8"/>
    <w:rsid w:val="2AEB3008"/>
    <w:rsid w:val="2BA2A8DC"/>
    <w:rsid w:val="2BECD9C9"/>
    <w:rsid w:val="2C94234F"/>
    <w:rsid w:val="2D65585A"/>
    <w:rsid w:val="2D759071"/>
    <w:rsid w:val="2D811B05"/>
    <w:rsid w:val="2DF45276"/>
    <w:rsid w:val="2E603E8A"/>
    <w:rsid w:val="2F2C0E02"/>
    <w:rsid w:val="2FA150DF"/>
    <w:rsid w:val="305D5453"/>
    <w:rsid w:val="307F12A3"/>
    <w:rsid w:val="30CD30A0"/>
    <w:rsid w:val="30EE842D"/>
    <w:rsid w:val="3135A814"/>
    <w:rsid w:val="3200D2A0"/>
    <w:rsid w:val="32525182"/>
    <w:rsid w:val="327807EA"/>
    <w:rsid w:val="32BCB506"/>
    <w:rsid w:val="3336D0CD"/>
    <w:rsid w:val="335634AA"/>
    <w:rsid w:val="3377329A"/>
    <w:rsid w:val="34065CBD"/>
    <w:rsid w:val="342624EF"/>
    <w:rsid w:val="345CCCA1"/>
    <w:rsid w:val="34C9837F"/>
    <w:rsid w:val="35022733"/>
    <w:rsid w:val="3593BC0F"/>
    <w:rsid w:val="35F3AC5B"/>
    <w:rsid w:val="3682028D"/>
    <w:rsid w:val="377C273C"/>
    <w:rsid w:val="37B85CD0"/>
    <w:rsid w:val="37F015A5"/>
    <w:rsid w:val="38112305"/>
    <w:rsid w:val="38577022"/>
    <w:rsid w:val="38F4B8B2"/>
    <w:rsid w:val="39508222"/>
    <w:rsid w:val="3975C77A"/>
    <w:rsid w:val="3990B648"/>
    <w:rsid w:val="39965027"/>
    <w:rsid w:val="39D1067B"/>
    <w:rsid w:val="3A699E43"/>
    <w:rsid w:val="3B2C86A9"/>
    <w:rsid w:val="3B322088"/>
    <w:rsid w:val="3C817DA9"/>
    <w:rsid w:val="3D22F4BA"/>
    <w:rsid w:val="3D24F9C7"/>
    <w:rsid w:val="3E69C14A"/>
    <w:rsid w:val="3E9A245E"/>
    <w:rsid w:val="3F29668F"/>
    <w:rsid w:val="3FD3F4EB"/>
    <w:rsid w:val="41BA305A"/>
    <w:rsid w:val="41DA2332"/>
    <w:rsid w:val="41DD036E"/>
    <w:rsid w:val="4231E742"/>
    <w:rsid w:val="426D366E"/>
    <w:rsid w:val="45AE0385"/>
    <w:rsid w:val="47060BE7"/>
    <w:rsid w:val="474D9DC0"/>
    <w:rsid w:val="48E96E21"/>
    <w:rsid w:val="497C76DE"/>
    <w:rsid w:val="4A6C1625"/>
    <w:rsid w:val="4AB100E8"/>
    <w:rsid w:val="4AF6EF33"/>
    <w:rsid w:val="4B5F7F09"/>
    <w:rsid w:val="4C4801D4"/>
    <w:rsid w:val="4CE78B3F"/>
    <w:rsid w:val="4CE9F228"/>
    <w:rsid w:val="4D14E3FB"/>
    <w:rsid w:val="4D53AC3F"/>
    <w:rsid w:val="4DD6D458"/>
    <w:rsid w:val="4EAA97A6"/>
    <w:rsid w:val="4FEBB862"/>
    <w:rsid w:val="50079EF8"/>
    <w:rsid w:val="533AC3B3"/>
    <w:rsid w:val="54171C17"/>
    <w:rsid w:val="55C4274F"/>
    <w:rsid w:val="55CB9CF0"/>
    <w:rsid w:val="5641D189"/>
    <w:rsid w:val="5666732D"/>
    <w:rsid w:val="568999EE"/>
    <w:rsid w:val="571645FC"/>
    <w:rsid w:val="5746CF53"/>
    <w:rsid w:val="5771EC5F"/>
    <w:rsid w:val="58349255"/>
    <w:rsid w:val="58D972A8"/>
    <w:rsid w:val="58F80AC6"/>
    <w:rsid w:val="58FEB493"/>
    <w:rsid w:val="592CD432"/>
    <w:rsid w:val="5A5F3D23"/>
    <w:rsid w:val="5A7E7015"/>
    <w:rsid w:val="5AE19B5C"/>
    <w:rsid w:val="5B38DAE8"/>
    <w:rsid w:val="5B5B0907"/>
    <w:rsid w:val="5B778E00"/>
    <w:rsid w:val="5CB470FF"/>
    <w:rsid w:val="5CDC5FD0"/>
    <w:rsid w:val="5D01CBF4"/>
    <w:rsid w:val="5F082F84"/>
    <w:rsid w:val="5FBCD88A"/>
    <w:rsid w:val="5FE60DDD"/>
    <w:rsid w:val="606648D9"/>
    <w:rsid w:val="61253E9B"/>
    <w:rsid w:val="613AA03D"/>
    <w:rsid w:val="62D384E4"/>
    <w:rsid w:val="6317DBC2"/>
    <w:rsid w:val="631DAE9F"/>
    <w:rsid w:val="6388FF5E"/>
    <w:rsid w:val="645A2E7C"/>
    <w:rsid w:val="6481F518"/>
    <w:rsid w:val="648BB749"/>
    <w:rsid w:val="6640E358"/>
    <w:rsid w:val="6676DFC8"/>
    <w:rsid w:val="66CEFF11"/>
    <w:rsid w:val="66EA46CD"/>
    <w:rsid w:val="67633E25"/>
    <w:rsid w:val="67FA1F44"/>
    <w:rsid w:val="698BFD3F"/>
    <w:rsid w:val="699FE51C"/>
    <w:rsid w:val="69CD5E23"/>
    <w:rsid w:val="6A4C0030"/>
    <w:rsid w:val="6A835908"/>
    <w:rsid w:val="6AF1369C"/>
    <w:rsid w:val="6B40FEF6"/>
    <w:rsid w:val="6BEFCEA3"/>
    <w:rsid w:val="6CB16353"/>
    <w:rsid w:val="6DA8568D"/>
    <w:rsid w:val="6DBAF9CA"/>
    <w:rsid w:val="6E0BB2B1"/>
    <w:rsid w:val="6EE6D1EB"/>
    <w:rsid w:val="6F39005B"/>
    <w:rsid w:val="6F670AD1"/>
    <w:rsid w:val="6FAA2884"/>
    <w:rsid w:val="710BC2E9"/>
    <w:rsid w:val="7177AD95"/>
    <w:rsid w:val="7224EC93"/>
    <w:rsid w:val="7225D458"/>
    <w:rsid w:val="740B1300"/>
    <w:rsid w:val="7479609E"/>
    <w:rsid w:val="75958258"/>
    <w:rsid w:val="77996C9A"/>
    <w:rsid w:val="7826443D"/>
    <w:rsid w:val="7A16D61B"/>
    <w:rsid w:val="7A7DAE83"/>
    <w:rsid w:val="7ADD44D1"/>
    <w:rsid w:val="7AE8A222"/>
    <w:rsid w:val="7B8AF4A6"/>
    <w:rsid w:val="7B91099F"/>
    <w:rsid w:val="7C3D3AB9"/>
    <w:rsid w:val="7C54225F"/>
    <w:rsid w:val="7CAB184D"/>
    <w:rsid w:val="7D18494A"/>
    <w:rsid w:val="7D2CDA00"/>
    <w:rsid w:val="7D52D9BE"/>
    <w:rsid w:val="7D876BE0"/>
    <w:rsid w:val="7DF09000"/>
    <w:rsid w:val="7E78DA1C"/>
    <w:rsid w:val="7F918DA6"/>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2558C"/>
  <w15:chartTrackingRefBased/>
  <w15:docId w15:val="{E7895B9F-8B7E-40F3-85DE-AEACC1FD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6B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B0B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B522D"/>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paragraph" w:styleId="Heading4">
    <w:name w:val="heading 4"/>
    <w:basedOn w:val="Normal"/>
    <w:link w:val="Heading4Char"/>
    <w:uiPriority w:val="9"/>
    <w:qFormat/>
    <w:rsid w:val="00FB522D"/>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522D"/>
    <w:rPr>
      <w:rFonts w:ascii="Times New Roman" w:eastAsia="Times New Roman" w:hAnsi="Times New Roman" w:cs="Times New Roman"/>
      <w:b/>
      <w:bCs/>
      <w:sz w:val="27"/>
      <w:szCs w:val="27"/>
      <w:lang w:eastAsia="en-CA"/>
    </w:rPr>
  </w:style>
  <w:style w:type="character" w:customStyle="1" w:styleId="Heading4Char">
    <w:name w:val="Heading 4 Char"/>
    <w:basedOn w:val="DefaultParagraphFont"/>
    <w:link w:val="Heading4"/>
    <w:uiPriority w:val="9"/>
    <w:rsid w:val="00FB522D"/>
    <w:rPr>
      <w:rFonts w:ascii="Times New Roman" w:eastAsia="Times New Roman" w:hAnsi="Times New Roman" w:cs="Times New Roman"/>
      <w:b/>
      <w:bCs/>
      <w:sz w:val="24"/>
      <w:szCs w:val="24"/>
      <w:lang w:eastAsia="en-CA"/>
    </w:rPr>
  </w:style>
  <w:style w:type="paragraph" w:styleId="NormalWeb">
    <w:name w:val="Normal (Web)"/>
    <w:basedOn w:val="Normal"/>
    <w:uiPriority w:val="99"/>
    <w:semiHidden/>
    <w:unhideWhenUsed/>
    <w:rsid w:val="00FB522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CB2651"/>
    <w:rPr>
      <w:color w:val="0563C1" w:themeColor="hyperlink"/>
      <w:u w:val="single"/>
    </w:rPr>
  </w:style>
  <w:style w:type="character" w:styleId="UnresolvedMention">
    <w:name w:val="Unresolved Mention"/>
    <w:basedOn w:val="DefaultParagraphFont"/>
    <w:uiPriority w:val="99"/>
    <w:semiHidden/>
    <w:unhideWhenUsed/>
    <w:rsid w:val="00CB2651"/>
    <w:rPr>
      <w:color w:val="605E5C"/>
      <w:shd w:val="clear" w:color="auto" w:fill="E1DFDD"/>
    </w:rPr>
  </w:style>
  <w:style w:type="paragraph" w:styleId="ListParagraph">
    <w:name w:val="List Paragraph"/>
    <w:basedOn w:val="Normal"/>
    <w:uiPriority w:val="34"/>
    <w:qFormat/>
    <w:rsid w:val="00A44D94"/>
    <w:pPr>
      <w:ind w:left="720"/>
      <w:contextualSpacing/>
    </w:pPr>
  </w:style>
  <w:style w:type="table" w:styleId="TableGrid">
    <w:name w:val="Table Grid"/>
    <w:basedOn w:val="TableNormal"/>
    <w:uiPriority w:val="39"/>
    <w:rsid w:val="00C46F2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6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F21"/>
  </w:style>
  <w:style w:type="paragraph" w:styleId="Footer">
    <w:name w:val="footer"/>
    <w:basedOn w:val="Normal"/>
    <w:link w:val="FooterChar"/>
    <w:uiPriority w:val="99"/>
    <w:unhideWhenUsed/>
    <w:rsid w:val="00C46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F21"/>
  </w:style>
  <w:style w:type="character" w:customStyle="1" w:styleId="Heading1Char">
    <w:name w:val="Heading 1 Char"/>
    <w:basedOn w:val="DefaultParagraphFont"/>
    <w:link w:val="Heading1"/>
    <w:uiPriority w:val="9"/>
    <w:rsid w:val="00576BA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76BA8"/>
    <w:pPr>
      <w:outlineLvl w:val="9"/>
    </w:pPr>
    <w:rPr>
      <w:lang w:val="en-US"/>
    </w:rPr>
  </w:style>
  <w:style w:type="paragraph" w:styleId="TOC1">
    <w:name w:val="toc 1"/>
    <w:basedOn w:val="Normal"/>
    <w:next w:val="Normal"/>
    <w:autoRedefine/>
    <w:uiPriority w:val="39"/>
    <w:unhideWhenUsed/>
    <w:rsid w:val="00576BA8"/>
    <w:pPr>
      <w:spacing w:after="100"/>
    </w:pPr>
  </w:style>
  <w:style w:type="paragraph" w:styleId="TOC3">
    <w:name w:val="toc 3"/>
    <w:basedOn w:val="Normal"/>
    <w:next w:val="Normal"/>
    <w:autoRedefine/>
    <w:uiPriority w:val="39"/>
    <w:unhideWhenUsed/>
    <w:rsid w:val="00576BA8"/>
    <w:pPr>
      <w:spacing w:after="100"/>
      <w:ind w:left="440"/>
    </w:pPr>
  </w:style>
  <w:style w:type="character" w:customStyle="1" w:styleId="Heading2Char">
    <w:name w:val="Heading 2 Char"/>
    <w:basedOn w:val="DefaultParagraphFont"/>
    <w:link w:val="Heading2"/>
    <w:uiPriority w:val="9"/>
    <w:rsid w:val="000B0B96"/>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0B0B96"/>
    <w:pPr>
      <w:spacing w:after="100"/>
      <w:ind w:left="220"/>
    </w:pPr>
  </w:style>
  <w:style w:type="paragraph" w:customStyle="1" w:styleId="Default">
    <w:name w:val="Default"/>
    <w:rsid w:val="005474AC"/>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EB1F9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EB1F9A"/>
  </w:style>
  <w:style w:type="character" w:customStyle="1" w:styleId="eop">
    <w:name w:val="eop"/>
    <w:basedOn w:val="DefaultParagraphFont"/>
    <w:rsid w:val="00EB1F9A"/>
  </w:style>
  <w:style w:type="table" w:styleId="PlainTable1">
    <w:name w:val="Plain Table 1"/>
    <w:basedOn w:val="TableNormal"/>
    <w:uiPriority w:val="41"/>
    <w:rsid w:val="003C51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E6790D"/>
    <w:rPr>
      <w:sz w:val="16"/>
      <w:szCs w:val="16"/>
    </w:rPr>
  </w:style>
  <w:style w:type="paragraph" w:styleId="CommentText">
    <w:name w:val="annotation text"/>
    <w:basedOn w:val="Normal"/>
    <w:link w:val="CommentTextChar"/>
    <w:uiPriority w:val="99"/>
    <w:unhideWhenUsed/>
    <w:rsid w:val="00E6790D"/>
    <w:pPr>
      <w:spacing w:line="240" w:lineRule="auto"/>
    </w:pPr>
    <w:rPr>
      <w:sz w:val="20"/>
      <w:szCs w:val="20"/>
    </w:rPr>
  </w:style>
  <w:style w:type="character" w:customStyle="1" w:styleId="CommentTextChar">
    <w:name w:val="Comment Text Char"/>
    <w:basedOn w:val="DefaultParagraphFont"/>
    <w:link w:val="CommentText"/>
    <w:uiPriority w:val="99"/>
    <w:rsid w:val="00E6790D"/>
    <w:rPr>
      <w:sz w:val="20"/>
      <w:szCs w:val="20"/>
    </w:rPr>
  </w:style>
  <w:style w:type="paragraph" w:styleId="CommentSubject">
    <w:name w:val="annotation subject"/>
    <w:basedOn w:val="CommentText"/>
    <w:next w:val="CommentText"/>
    <w:link w:val="CommentSubjectChar"/>
    <w:uiPriority w:val="99"/>
    <w:semiHidden/>
    <w:unhideWhenUsed/>
    <w:rsid w:val="00E6790D"/>
    <w:rPr>
      <w:b/>
      <w:bCs/>
    </w:rPr>
  </w:style>
  <w:style w:type="character" w:customStyle="1" w:styleId="CommentSubjectChar">
    <w:name w:val="Comment Subject Char"/>
    <w:basedOn w:val="CommentTextChar"/>
    <w:link w:val="CommentSubject"/>
    <w:uiPriority w:val="99"/>
    <w:semiHidden/>
    <w:rsid w:val="00E6790D"/>
    <w:rPr>
      <w:b/>
      <w:bCs/>
      <w:sz w:val="20"/>
      <w:szCs w:val="20"/>
    </w:rPr>
  </w:style>
  <w:style w:type="character" w:styleId="FollowedHyperlink">
    <w:name w:val="FollowedHyperlink"/>
    <w:basedOn w:val="DefaultParagraphFont"/>
    <w:uiPriority w:val="99"/>
    <w:semiHidden/>
    <w:unhideWhenUsed/>
    <w:rsid w:val="00A316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358790">
      <w:bodyDiv w:val="1"/>
      <w:marLeft w:val="0"/>
      <w:marRight w:val="0"/>
      <w:marTop w:val="0"/>
      <w:marBottom w:val="0"/>
      <w:divBdr>
        <w:top w:val="none" w:sz="0" w:space="0" w:color="auto"/>
        <w:left w:val="none" w:sz="0" w:space="0" w:color="auto"/>
        <w:bottom w:val="none" w:sz="0" w:space="0" w:color="auto"/>
        <w:right w:val="none" w:sz="0" w:space="0" w:color="auto"/>
      </w:divBdr>
    </w:div>
    <w:div w:id="567420208">
      <w:bodyDiv w:val="1"/>
      <w:marLeft w:val="0"/>
      <w:marRight w:val="0"/>
      <w:marTop w:val="0"/>
      <w:marBottom w:val="0"/>
      <w:divBdr>
        <w:top w:val="none" w:sz="0" w:space="0" w:color="auto"/>
        <w:left w:val="none" w:sz="0" w:space="0" w:color="auto"/>
        <w:bottom w:val="none" w:sz="0" w:space="0" w:color="auto"/>
        <w:right w:val="none" w:sz="0" w:space="0" w:color="auto"/>
      </w:divBdr>
    </w:div>
    <w:div w:id="655842514">
      <w:bodyDiv w:val="1"/>
      <w:marLeft w:val="0"/>
      <w:marRight w:val="0"/>
      <w:marTop w:val="0"/>
      <w:marBottom w:val="0"/>
      <w:divBdr>
        <w:top w:val="none" w:sz="0" w:space="0" w:color="auto"/>
        <w:left w:val="none" w:sz="0" w:space="0" w:color="auto"/>
        <w:bottom w:val="none" w:sz="0" w:space="0" w:color="auto"/>
        <w:right w:val="none" w:sz="0" w:space="0" w:color="auto"/>
      </w:divBdr>
    </w:div>
    <w:div w:id="815923998">
      <w:bodyDiv w:val="1"/>
      <w:marLeft w:val="0"/>
      <w:marRight w:val="0"/>
      <w:marTop w:val="0"/>
      <w:marBottom w:val="0"/>
      <w:divBdr>
        <w:top w:val="none" w:sz="0" w:space="0" w:color="auto"/>
        <w:left w:val="none" w:sz="0" w:space="0" w:color="auto"/>
        <w:bottom w:val="none" w:sz="0" w:space="0" w:color="auto"/>
        <w:right w:val="none" w:sz="0" w:space="0" w:color="auto"/>
      </w:divBdr>
    </w:div>
    <w:div w:id="1260214717">
      <w:bodyDiv w:val="1"/>
      <w:marLeft w:val="0"/>
      <w:marRight w:val="0"/>
      <w:marTop w:val="0"/>
      <w:marBottom w:val="0"/>
      <w:divBdr>
        <w:top w:val="none" w:sz="0" w:space="0" w:color="auto"/>
        <w:left w:val="none" w:sz="0" w:space="0" w:color="auto"/>
        <w:bottom w:val="none" w:sz="0" w:space="0" w:color="auto"/>
        <w:right w:val="none" w:sz="0" w:space="0" w:color="auto"/>
      </w:divBdr>
    </w:div>
    <w:div w:id="1849516022">
      <w:bodyDiv w:val="1"/>
      <w:marLeft w:val="0"/>
      <w:marRight w:val="0"/>
      <w:marTop w:val="0"/>
      <w:marBottom w:val="0"/>
      <w:divBdr>
        <w:top w:val="none" w:sz="0" w:space="0" w:color="auto"/>
        <w:left w:val="none" w:sz="0" w:space="0" w:color="auto"/>
        <w:bottom w:val="none" w:sz="0" w:space="0" w:color="auto"/>
        <w:right w:val="none" w:sz="0" w:space="0" w:color="auto"/>
      </w:divBdr>
      <w:divsChild>
        <w:div w:id="16742240">
          <w:marLeft w:val="0"/>
          <w:marRight w:val="0"/>
          <w:marTop w:val="0"/>
          <w:marBottom w:val="0"/>
          <w:divBdr>
            <w:top w:val="none" w:sz="0" w:space="0" w:color="auto"/>
            <w:left w:val="none" w:sz="0" w:space="0" w:color="auto"/>
            <w:bottom w:val="none" w:sz="0" w:space="0" w:color="auto"/>
            <w:right w:val="none" w:sz="0" w:space="0" w:color="auto"/>
          </w:divBdr>
        </w:div>
        <w:div w:id="317078734">
          <w:marLeft w:val="0"/>
          <w:marRight w:val="0"/>
          <w:marTop w:val="0"/>
          <w:marBottom w:val="0"/>
          <w:divBdr>
            <w:top w:val="none" w:sz="0" w:space="0" w:color="auto"/>
            <w:left w:val="none" w:sz="0" w:space="0" w:color="auto"/>
            <w:bottom w:val="none" w:sz="0" w:space="0" w:color="auto"/>
            <w:right w:val="none" w:sz="0" w:space="0" w:color="auto"/>
          </w:divBdr>
        </w:div>
        <w:div w:id="435752362">
          <w:marLeft w:val="0"/>
          <w:marRight w:val="0"/>
          <w:marTop w:val="0"/>
          <w:marBottom w:val="0"/>
          <w:divBdr>
            <w:top w:val="none" w:sz="0" w:space="0" w:color="auto"/>
            <w:left w:val="none" w:sz="0" w:space="0" w:color="auto"/>
            <w:bottom w:val="none" w:sz="0" w:space="0" w:color="auto"/>
            <w:right w:val="none" w:sz="0" w:space="0" w:color="auto"/>
          </w:divBdr>
        </w:div>
        <w:div w:id="685012380">
          <w:marLeft w:val="0"/>
          <w:marRight w:val="0"/>
          <w:marTop w:val="0"/>
          <w:marBottom w:val="0"/>
          <w:divBdr>
            <w:top w:val="none" w:sz="0" w:space="0" w:color="auto"/>
            <w:left w:val="none" w:sz="0" w:space="0" w:color="auto"/>
            <w:bottom w:val="none" w:sz="0" w:space="0" w:color="auto"/>
            <w:right w:val="none" w:sz="0" w:space="0" w:color="auto"/>
          </w:divBdr>
        </w:div>
        <w:div w:id="891771405">
          <w:marLeft w:val="0"/>
          <w:marRight w:val="0"/>
          <w:marTop w:val="0"/>
          <w:marBottom w:val="0"/>
          <w:divBdr>
            <w:top w:val="none" w:sz="0" w:space="0" w:color="auto"/>
            <w:left w:val="none" w:sz="0" w:space="0" w:color="auto"/>
            <w:bottom w:val="none" w:sz="0" w:space="0" w:color="auto"/>
            <w:right w:val="none" w:sz="0" w:space="0" w:color="auto"/>
          </w:divBdr>
        </w:div>
        <w:div w:id="992442192">
          <w:marLeft w:val="0"/>
          <w:marRight w:val="0"/>
          <w:marTop w:val="0"/>
          <w:marBottom w:val="0"/>
          <w:divBdr>
            <w:top w:val="none" w:sz="0" w:space="0" w:color="auto"/>
            <w:left w:val="none" w:sz="0" w:space="0" w:color="auto"/>
            <w:bottom w:val="none" w:sz="0" w:space="0" w:color="auto"/>
            <w:right w:val="none" w:sz="0" w:space="0" w:color="auto"/>
          </w:divBdr>
        </w:div>
        <w:div w:id="1080522677">
          <w:marLeft w:val="0"/>
          <w:marRight w:val="0"/>
          <w:marTop w:val="0"/>
          <w:marBottom w:val="0"/>
          <w:divBdr>
            <w:top w:val="none" w:sz="0" w:space="0" w:color="auto"/>
            <w:left w:val="none" w:sz="0" w:space="0" w:color="auto"/>
            <w:bottom w:val="none" w:sz="0" w:space="0" w:color="auto"/>
            <w:right w:val="none" w:sz="0" w:space="0" w:color="auto"/>
          </w:divBdr>
        </w:div>
        <w:div w:id="1399670855">
          <w:marLeft w:val="0"/>
          <w:marRight w:val="0"/>
          <w:marTop w:val="0"/>
          <w:marBottom w:val="0"/>
          <w:divBdr>
            <w:top w:val="none" w:sz="0" w:space="0" w:color="auto"/>
            <w:left w:val="none" w:sz="0" w:space="0" w:color="auto"/>
            <w:bottom w:val="none" w:sz="0" w:space="0" w:color="auto"/>
            <w:right w:val="none" w:sz="0" w:space="0" w:color="auto"/>
          </w:divBdr>
        </w:div>
        <w:div w:id="1520193509">
          <w:marLeft w:val="0"/>
          <w:marRight w:val="0"/>
          <w:marTop w:val="0"/>
          <w:marBottom w:val="0"/>
          <w:divBdr>
            <w:top w:val="none" w:sz="0" w:space="0" w:color="auto"/>
            <w:left w:val="none" w:sz="0" w:space="0" w:color="auto"/>
            <w:bottom w:val="none" w:sz="0" w:space="0" w:color="auto"/>
            <w:right w:val="none" w:sz="0" w:space="0" w:color="auto"/>
          </w:divBdr>
        </w:div>
        <w:div w:id="1968662220">
          <w:marLeft w:val="0"/>
          <w:marRight w:val="0"/>
          <w:marTop w:val="0"/>
          <w:marBottom w:val="0"/>
          <w:divBdr>
            <w:top w:val="none" w:sz="0" w:space="0" w:color="auto"/>
            <w:left w:val="none" w:sz="0" w:space="0" w:color="auto"/>
            <w:bottom w:val="none" w:sz="0" w:space="0" w:color="auto"/>
            <w:right w:val="none" w:sz="0" w:space="0" w:color="auto"/>
          </w:divBdr>
        </w:div>
      </w:divsChild>
    </w:div>
    <w:div w:id="213158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bbotsford.schoolcashonline.com" TargetMode="External"/><Relationship Id="rId18" Type="http://schemas.openxmlformats.org/officeDocument/2006/relationships/hyperlink" Target="https://curriculum.gov.bc.ca/assesment/literacy-assessment/gla-10" TargetMode="External"/><Relationship Id="rId26" Type="http://schemas.openxmlformats.org/officeDocument/2006/relationships/hyperlink" Target="https://twitter.com/AbbotsfordSD" TargetMode="External"/><Relationship Id="rId39" Type="http://schemas.openxmlformats.org/officeDocument/2006/relationships/hyperlink" Target="https://twitter.com/AbbotsfordSD" TargetMode="External"/><Relationship Id="rId21" Type="http://schemas.microsoft.com/office/2016/09/relationships/commentsIds" Target="commentsIds.xml"/><Relationship Id="rId34" Type="http://schemas.openxmlformats.org/officeDocument/2006/relationships/hyperlink" Target="https://www.abbyschools.ca/administrative-procedures/AP103" TargetMode="External"/><Relationship Id="rId42" Type="http://schemas.openxmlformats.org/officeDocument/2006/relationships/hyperlink" Target="https://www.facebook.com/AbbotsfordSD" TargetMode="External"/><Relationship Id="rId47" Type="http://schemas.openxmlformats.org/officeDocument/2006/relationships/image" Target="media/image7.png"/><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5.png"/><Relationship Id="rId11" Type="http://schemas.openxmlformats.org/officeDocument/2006/relationships/image" Target="media/image1.png"/><Relationship Id="rId24" Type="http://schemas.openxmlformats.org/officeDocument/2006/relationships/hyperlink" Target="https://www.abbyschools.ca/ap-345" TargetMode="External"/><Relationship Id="rId32" Type="http://schemas.openxmlformats.org/officeDocument/2006/relationships/hyperlink" Target="http://www.abbyschools.ca/" TargetMode="External"/><Relationship Id="rId37" Type="http://schemas.openxmlformats.org/officeDocument/2006/relationships/hyperlink" Target="http://www.abbyschools.ca/" TargetMode="External"/><Relationship Id="rId40" Type="http://schemas.openxmlformats.org/officeDocument/2006/relationships/hyperlink" Target="https://twitter.com/AbbotsfordSD" TargetMode="External"/><Relationship Id="rId45" Type="http://schemas.openxmlformats.org/officeDocument/2006/relationships/image" Target="media/image6.jp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abbyschools.ca/ap-345" TargetMode="External"/><Relationship Id="rId28" Type="http://schemas.openxmlformats.org/officeDocument/2006/relationships/hyperlink" Target="https://www.instagram.com/abbotsfordsd/" TargetMode="External"/><Relationship Id="rId36" Type="http://schemas.openxmlformats.org/officeDocument/2006/relationships/hyperlink" Target="https://www.abbyschools.ca/administrative-procedures/AP103"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hyperlink" Target="http://www.abbyschools.ca/" TargetMode="External"/><Relationship Id="rId44" Type="http://schemas.openxmlformats.org/officeDocument/2006/relationships/hyperlink" Target="https://www.instagram.com/abbotsfords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microsoft.com/office/2018/08/relationships/commentsExtensible" Target="commentsExtensible.xml"/><Relationship Id="rId27" Type="http://schemas.openxmlformats.org/officeDocument/2006/relationships/hyperlink" Target="https://www.facebook.com/AbbotsfordSD" TargetMode="External"/><Relationship Id="rId30" Type="http://schemas.openxmlformats.org/officeDocument/2006/relationships/hyperlink" Target="http://www.abbyschools.ca/" TargetMode="External"/><Relationship Id="rId35" Type="http://schemas.openxmlformats.org/officeDocument/2006/relationships/hyperlink" Target="https://www.abbyschools.ca/administrative-procedures/AP103" TargetMode="External"/><Relationship Id="rId43" Type="http://schemas.openxmlformats.org/officeDocument/2006/relationships/hyperlink" Target="https://www.instagram.com/abbotsfordsd/"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tss.abbyschools.ca/" TargetMode="External"/><Relationship Id="rId17" Type="http://schemas.openxmlformats.org/officeDocument/2006/relationships/hyperlink" Target="https://curriculum.gov.bc.ca/assessment/numeracy-assessment" TargetMode="External"/><Relationship Id="rId25" Type="http://schemas.openxmlformats.org/officeDocument/2006/relationships/hyperlink" Target="http://www.abbyschools.ca/" TargetMode="External"/><Relationship Id="rId33" Type="http://schemas.openxmlformats.org/officeDocument/2006/relationships/hyperlink" Target="https://www.abbyschools.ca/administrative-procedures/AP103" TargetMode="External"/><Relationship Id="rId38" Type="http://schemas.openxmlformats.org/officeDocument/2006/relationships/hyperlink" Target="http://www.abbyschools.ca/" TargetMode="External"/><Relationship Id="rId46" Type="http://schemas.openxmlformats.org/officeDocument/2006/relationships/header" Target="header1.xml"/><Relationship Id="rId20" Type="http://schemas.microsoft.com/office/2011/relationships/commentsExtended" Target="commentsExtended.xml"/><Relationship Id="rId41" Type="http://schemas.openxmlformats.org/officeDocument/2006/relationships/hyperlink" Target="https://www.facebook.com/AbbotsfordSD"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B5332A77248D47906931AA801AF250" ma:contentTypeVersion="15" ma:contentTypeDescription="Create a new document." ma:contentTypeScope="" ma:versionID="a0381b9a5da3f22502a58d77318cb685">
  <xsd:schema xmlns:xsd="http://www.w3.org/2001/XMLSchema" xmlns:xs="http://www.w3.org/2001/XMLSchema" xmlns:p="http://schemas.microsoft.com/office/2006/metadata/properties" xmlns:ns2="c1cb4db5-d098-415a-a626-b377e3eca8ad" xmlns:ns3="e82f39e9-53d9-4725-9de0-1ee192e699d1" targetNamespace="http://schemas.microsoft.com/office/2006/metadata/properties" ma:root="true" ma:fieldsID="f2968ca37aed7e78a2553aca13482480" ns2:_="" ns3:_="">
    <xsd:import namespace="c1cb4db5-d098-415a-a626-b377e3eca8ad"/>
    <xsd:import namespace="e82f39e9-53d9-4725-9de0-1ee192e699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b4db5-d098-415a-a626-b377e3eca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512ccf8-4e54-41b2-be68-0fc7c46ae2d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2f39e9-53d9-4725-9de0-1ee192e699d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13e376e-f818-40ba-8e3d-f3e28bf3e126}" ma:internalName="TaxCatchAll" ma:showField="CatchAllData" ma:web="e82f39e9-53d9-4725-9de0-1ee192e699d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82f39e9-53d9-4725-9de0-1ee192e699d1" xsi:nil="true"/>
    <lcf76f155ced4ddcb4097134ff3c332f xmlns="c1cb4db5-d098-415a-a626-b377e3eca8ad">
      <Terms xmlns="http://schemas.microsoft.com/office/infopath/2007/PartnerControls"/>
    </lcf76f155ced4ddcb4097134ff3c332f>
    <SharedWithUsers xmlns="e82f39e9-53d9-4725-9de0-1ee192e699d1">
      <UserInfo>
        <DisplayName>Stan Wiebe</DisplayName>
        <AccountId>4</AccountId>
        <AccountType/>
      </UserInfo>
      <UserInfo>
        <DisplayName>Reg Gabriel</DisplayName>
        <AccountId>269</AccountId>
        <AccountType/>
      </UserInfo>
      <UserInfo>
        <DisplayName>Rebecca Leader</DisplayName>
        <AccountId>457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9F1E13-0B36-4D28-B018-88C5BD8EF943}">
  <ds:schemaRefs>
    <ds:schemaRef ds:uri="http://schemas.openxmlformats.org/officeDocument/2006/bibliography"/>
  </ds:schemaRefs>
</ds:datastoreItem>
</file>

<file path=customXml/itemProps2.xml><?xml version="1.0" encoding="utf-8"?>
<ds:datastoreItem xmlns:ds="http://schemas.openxmlformats.org/officeDocument/2006/customXml" ds:itemID="{AF65F958-482A-482D-A592-4C876EF29431}"/>
</file>

<file path=customXml/itemProps3.xml><?xml version="1.0" encoding="utf-8"?>
<ds:datastoreItem xmlns:ds="http://schemas.openxmlformats.org/officeDocument/2006/customXml" ds:itemID="{2ED982DF-2C68-4CDD-8F6D-F1271FB098FE}">
  <ds:schemaRefs>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www.w3.org/XML/1998/namespace"/>
    <ds:schemaRef ds:uri="73f30243-9188-470b-af8f-4af350ec11b1"/>
    <ds:schemaRef ds:uri="http://schemas.microsoft.com/office/infopath/2007/PartnerControls"/>
    <ds:schemaRef ds:uri="91a82013-62de-4c2a-ba4b-17583c5f2b57"/>
  </ds:schemaRefs>
</ds:datastoreItem>
</file>

<file path=customXml/itemProps4.xml><?xml version="1.0" encoding="utf-8"?>
<ds:datastoreItem xmlns:ds="http://schemas.openxmlformats.org/officeDocument/2006/customXml" ds:itemID="{894BAC33-9A09-4A55-9B78-0CEDFC9053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7700</Words>
  <Characters>43895</Characters>
  <Application>Microsoft Office Word</Application>
  <DocSecurity>0</DocSecurity>
  <Lines>365</Lines>
  <Paragraphs>102</Paragraphs>
  <ScaleCrop>false</ScaleCrop>
  <Company/>
  <LinksUpToDate>false</LinksUpToDate>
  <CharactersWithSpaces>51493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Webster</dc:creator>
  <cp:keywords/>
  <dc:description/>
  <cp:lastModifiedBy>Kendall Jones</cp:lastModifiedBy>
  <cp:revision>2</cp:revision>
  <cp:lastPrinted>2022-09-08T19:57:00Z</cp:lastPrinted>
  <dcterms:created xsi:type="dcterms:W3CDTF">2025-09-04T16:39:00Z</dcterms:created>
  <dcterms:modified xsi:type="dcterms:W3CDTF">2025-09-04T16:39:00Z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0x01010051B5332A77248D47906931AA801AF250</vt:lpwstr>
  </property>
  <property fmtid="{D5CDD505-2E9C-101B-9397-08002B2CF9AE}" pid="3" name="Order">
    <vt:r8>1536800</vt:r8>
  </property>
  <property fmtid="{D5CDD505-2E9C-101B-9397-08002B2CF9AE}" pid="4" name="SharedWithUsers">
    <vt:lpwstr>4;#Stan Wiebe;#269;#Reg Gabriel;#457;#Rebecca Leader</vt:lpwstr>
  </property>
  <property fmtid="{D5CDD505-2E9C-101B-9397-08002B2CF9AE}" pid="5" name="ComplianceAssetId">
    <vt:lpwstr/>
  </property>
  <property fmtid="{D5CDD505-2E9C-101B-9397-08002B2CF9AE}" pid="6" name="_activity">
    <vt:lpwstr>{"FileActivityType":"9","FileActivityTimeStamp":"2023-10-12T20:05:58.213Z","FileActivityUsersOnPage":[{"DisplayName":"Kendall Jones","Id":"kendall.jones@abbyschools.ca"},{"DisplayName":"Rebecca Leader","Id":"rebecca.leader@abbyschools.ca"}],"FileActivityNavigationId":null}</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